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CB6" w:rsidRPr="004C2DBD" w:rsidRDefault="00951CB6" w:rsidP="00951CB6">
      <w:pPr>
        <w:ind w:firstLine="709"/>
        <w:jc w:val="center"/>
        <w:rPr>
          <w:b/>
          <w:sz w:val="28"/>
          <w:szCs w:val="28"/>
        </w:rPr>
      </w:pPr>
      <w:r w:rsidRPr="004C2DBD">
        <w:rPr>
          <w:b/>
          <w:sz w:val="28"/>
          <w:szCs w:val="28"/>
        </w:rPr>
        <w:t xml:space="preserve">ЛЕКЦИЯ </w:t>
      </w:r>
    </w:p>
    <w:p w:rsidR="00951CB6" w:rsidRPr="004C2DBD" w:rsidRDefault="00951CB6" w:rsidP="00951CB6">
      <w:pPr>
        <w:ind w:firstLine="709"/>
        <w:jc w:val="center"/>
        <w:rPr>
          <w:b/>
          <w:sz w:val="28"/>
          <w:szCs w:val="28"/>
        </w:rPr>
      </w:pPr>
    </w:p>
    <w:p w:rsidR="00951CB6" w:rsidRDefault="00951CB6" w:rsidP="00951CB6">
      <w:pPr>
        <w:ind w:firstLine="709"/>
        <w:jc w:val="center"/>
        <w:rPr>
          <w:b/>
          <w:sz w:val="28"/>
          <w:szCs w:val="28"/>
        </w:rPr>
      </w:pPr>
      <w:r w:rsidRPr="004C2DBD">
        <w:rPr>
          <w:b/>
          <w:sz w:val="28"/>
          <w:szCs w:val="28"/>
        </w:rPr>
        <w:t>НОВЫЕ СПОСОБЫ И ТЕХНОЛОГИИ ОРОШЕНИЯ</w:t>
      </w:r>
    </w:p>
    <w:p w:rsidR="00951CB6" w:rsidRDefault="00951CB6" w:rsidP="00951CB6">
      <w:pPr>
        <w:ind w:firstLine="709"/>
        <w:jc w:val="center"/>
        <w:rPr>
          <w:b/>
          <w:sz w:val="28"/>
          <w:szCs w:val="28"/>
        </w:rPr>
      </w:pPr>
    </w:p>
    <w:p w:rsidR="00951CB6" w:rsidRDefault="00951CB6" w:rsidP="00951CB6">
      <w:pPr>
        <w:ind w:firstLine="709"/>
        <w:jc w:val="center"/>
        <w:rPr>
          <w:b/>
          <w:sz w:val="28"/>
          <w:szCs w:val="28"/>
        </w:rPr>
      </w:pPr>
      <w:r w:rsidRPr="008A1554">
        <w:rPr>
          <w:b/>
          <w:sz w:val="28"/>
          <w:szCs w:val="28"/>
        </w:rPr>
        <w:t>ВНУТРИПОЧВЕННОЕ ОРОШЕНИЕ</w:t>
      </w:r>
    </w:p>
    <w:p w:rsidR="00951CB6" w:rsidRPr="008A1554" w:rsidRDefault="00951CB6" w:rsidP="00951CB6">
      <w:pPr>
        <w:ind w:firstLine="709"/>
        <w:jc w:val="center"/>
        <w:rPr>
          <w:b/>
          <w:sz w:val="28"/>
          <w:szCs w:val="28"/>
        </w:rPr>
      </w:pPr>
    </w:p>
    <w:p w:rsidR="00951CB6" w:rsidRPr="008A1554" w:rsidRDefault="00951CB6" w:rsidP="00951CB6">
      <w:pPr>
        <w:ind w:firstLine="709"/>
        <w:jc w:val="both"/>
        <w:rPr>
          <w:sz w:val="28"/>
          <w:szCs w:val="28"/>
        </w:rPr>
      </w:pPr>
      <w:r w:rsidRPr="008A1554">
        <w:rPr>
          <w:sz w:val="28"/>
          <w:szCs w:val="28"/>
        </w:rPr>
        <w:t>Системы внутрипочвенного (подпочвенного) орошения приме</w:t>
      </w:r>
      <w:r w:rsidRPr="008A1554">
        <w:rPr>
          <w:sz w:val="28"/>
          <w:szCs w:val="28"/>
        </w:rPr>
        <w:softHyphen/>
        <w:t>ня</w:t>
      </w:r>
      <w:r>
        <w:rPr>
          <w:sz w:val="28"/>
          <w:szCs w:val="28"/>
        </w:rPr>
        <w:t>ют</w:t>
      </w:r>
      <w:r w:rsidRPr="008A1554">
        <w:rPr>
          <w:sz w:val="28"/>
          <w:szCs w:val="28"/>
        </w:rPr>
        <w:t xml:space="preserve"> в первую очередь в степных, полупустынных, пустынных зонах при ост</w:t>
      </w:r>
      <w:r w:rsidRPr="008A1554">
        <w:rPr>
          <w:sz w:val="28"/>
          <w:szCs w:val="28"/>
        </w:rPr>
        <w:softHyphen/>
        <w:t>ром дефиците воды для полива высокорентабельных сельскохозяйственных культур</w:t>
      </w:r>
      <w:r>
        <w:rPr>
          <w:sz w:val="28"/>
          <w:szCs w:val="28"/>
        </w:rPr>
        <w:t xml:space="preserve">, а также </w:t>
      </w:r>
      <w:r w:rsidRPr="008A1554">
        <w:rPr>
          <w:sz w:val="28"/>
          <w:szCs w:val="28"/>
        </w:rPr>
        <w:t>вблизи населенных пунктов и животноводческих комплексов при использовании на орошение подготовленных городских сточных вод и живот</w:t>
      </w:r>
      <w:r w:rsidRPr="008A1554">
        <w:rPr>
          <w:sz w:val="28"/>
          <w:szCs w:val="28"/>
        </w:rPr>
        <w:softHyphen/>
        <w:t>новодческих стоков.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 w:rsidRPr="008A1554">
        <w:rPr>
          <w:sz w:val="28"/>
          <w:szCs w:val="28"/>
        </w:rPr>
        <w:t>При внутрипочвенном способе орошения корнеобитаемый слой почвы увлажняется с помощью труб-увлажнителей или кротовин, устроенных на не</w:t>
      </w:r>
      <w:r w:rsidRPr="008A1554">
        <w:rPr>
          <w:sz w:val="28"/>
          <w:szCs w:val="28"/>
        </w:rPr>
        <w:softHyphen/>
        <w:t xml:space="preserve">большой глубине, или </w:t>
      </w:r>
      <w:r>
        <w:rPr>
          <w:sz w:val="28"/>
          <w:szCs w:val="28"/>
        </w:rPr>
        <w:t xml:space="preserve">с помощью </w:t>
      </w:r>
      <w:r w:rsidRPr="008A1554">
        <w:rPr>
          <w:sz w:val="28"/>
          <w:szCs w:val="28"/>
        </w:rPr>
        <w:t>специальных механизмов, которые вводят влагу непо</w:t>
      </w:r>
      <w:r w:rsidRPr="008A1554">
        <w:rPr>
          <w:sz w:val="28"/>
          <w:szCs w:val="28"/>
        </w:rPr>
        <w:softHyphen/>
        <w:t xml:space="preserve">средственно в корнеобитаемый слой. </w:t>
      </w:r>
    </w:p>
    <w:p w:rsidR="00951CB6" w:rsidRPr="008A1554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8A1554">
        <w:rPr>
          <w:sz w:val="28"/>
          <w:szCs w:val="28"/>
        </w:rPr>
        <w:t>реимущества внутрипочвен</w:t>
      </w:r>
      <w:r w:rsidRPr="008A1554">
        <w:rPr>
          <w:sz w:val="28"/>
          <w:szCs w:val="28"/>
        </w:rPr>
        <w:softHyphen/>
        <w:t>ного орошения перед всеми способами поверхностного полива и дождевания:</w:t>
      </w:r>
    </w:p>
    <w:p w:rsidR="00951CB6" w:rsidRPr="008A1554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высокий</w:t>
      </w:r>
      <w:r w:rsidRPr="008A1554">
        <w:rPr>
          <w:sz w:val="28"/>
          <w:szCs w:val="28"/>
        </w:rPr>
        <w:t xml:space="preserve"> коэффициент полезного использования воды;</w:t>
      </w:r>
    </w:p>
    <w:p w:rsidR="00951CB6" w:rsidRPr="008A1554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A1554">
        <w:rPr>
          <w:sz w:val="28"/>
          <w:szCs w:val="28"/>
        </w:rPr>
        <w:t>возможность непрерывно снабжать растения водой в соот</w:t>
      </w:r>
      <w:r w:rsidRPr="008A1554">
        <w:rPr>
          <w:sz w:val="28"/>
          <w:szCs w:val="28"/>
        </w:rPr>
        <w:softHyphen/>
        <w:t>ветствии с водопотреблением;</w:t>
      </w:r>
    </w:p>
    <w:p w:rsidR="00951CB6" w:rsidRPr="008A1554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A1554">
        <w:rPr>
          <w:sz w:val="28"/>
          <w:szCs w:val="28"/>
        </w:rPr>
        <w:t>улучш</w:t>
      </w:r>
      <w:r>
        <w:rPr>
          <w:sz w:val="28"/>
          <w:szCs w:val="28"/>
        </w:rPr>
        <w:t>ение водно-физических</w:t>
      </w:r>
      <w:r w:rsidRPr="008A1554">
        <w:rPr>
          <w:sz w:val="28"/>
          <w:szCs w:val="28"/>
        </w:rPr>
        <w:t xml:space="preserve"> свойства почв;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сохранение </w:t>
      </w:r>
      <w:r w:rsidRPr="008A1554">
        <w:rPr>
          <w:sz w:val="28"/>
          <w:szCs w:val="28"/>
        </w:rPr>
        <w:t>структур</w:t>
      </w:r>
      <w:r>
        <w:rPr>
          <w:sz w:val="28"/>
          <w:szCs w:val="28"/>
        </w:rPr>
        <w:t>ы</w:t>
      </w:r>
      <w:r w:rsidRPr="008A1554">
        <w:rPr>
          <w:sz w:val="28"/>
          <w:szCs w:val="28"/>
        </w:rPr>
        <w:t xml:space="preserve"> поверхностного слоя почвы в процессе полива</w:t>
      </w:r>
      <w:r>
        <w:rPr>
          <w:sz w:val="28"/>
          <w:szCs w:val="28"/>
        </w:rPr>
        <w:t>;</w:t>
      </w:r>
      <w:r w:rsidRPr="008A1554">
        <w:rPr>
          <w:sz w:val="28"/>
          <w:szCs w:val="28"/>
        </w:rPr>
        <w:t xml:space="preserve">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A1554">
        <w:rPr>
          <w:sz w:val="28"/>
          <w:szCs w:val="28"/>
        </w:rPr>
        <w:t>автоматиз</w:t>
      </w:r>
      <w:r>
        <w:rPr>
          <w:sz w:val="28"/>
          <w:szCs w:val="28"/>
        </w:rPr>
        <w:t>ация</w:t>
      </w:r>
      <w:r w:rsidRPr="008A1554">
        <w:rPr>
          <w:sz w:val="28"/>
          <w:szCs w:val="28"/>
        </w:rPr>
        <w:t xml:space="preserve"> процесс</w:t>
      </w:r>
      <w:r>
        <w:rPr>
          <w:sz w:val="28"/>
          <w:szCs w:val="28"/>
        </w:rPr>
        <w:t>а</w:t>
      </w:r>
      <w:r w:rsidRPr="008A1554">
        <w:rPr>
          <w:sz w:val="28"/>
          <w:szCs w:val="28"/>
        </w:rPr>
        <w:t xml:space="preserve"> подачи воды в почву;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A1554">
        <w:rPr>
          <w:sz w:val="28"/>
          <w:szCs w:val="28"/>
        </w:rPr>
        <w:t>улучш</w:t>
      </w:r>
      <w:r>
        <w:rPr>
          <w:sz w:val="28"/>
          <w:szCs w:val="28"/>
        </w:rPr>
        <w:t>ение</w:t>
      </w:r>
      <w:r w:rsidRPr="008A1554">
        <w:rPr>
          <w:sz w:val="28"/>
          <w:szCs w:val="28"/>
        </w:rPr>
        <w:t xml:space="preserve"> услови</w:t>
      </w:r>
      <w:r>
        <w:rPr>
          <w:sz w:val="28"/>
          <w:szCs w:val="28"/>
        </w:rPr>
        <w:t>й</w:t>
      </w:r>
      <w:r w:rsidRPr="008A1554">
        <w:rPr>
          <w:sz w:val="28"/>
          <w:szCs w:val="28"/>
        </w:rPr>
        <w:t xml:space="preserve"> механизированной обработки полей; </w:t>
      </w:r>
    </w:p>
    <w:p w:rsidR="00951CB6" w:rsidRPr="008A1554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A1554">
        <w:rPr>
          <w:sz w:val="28"/>
          <w:szCs w:val="28"/>
        </w:rPr>
        <w:t>повыш</w:t>
      </w:r>
      <w:r>
        <w:rPr>
          <w:sz w:val="28"/>
          <w:szCs w:val="28"/>
        </w:rPr>
        <w:t>ение</w:t>
      </w:r>
      <w:r w:rsidRPr="008A1554">
        <w:rPr>
          <w:sz w:val="28"/>
          <w:szCs w:val="28"/>
        </w:rPr>
        <w:t xml:space="preserve"> эффективност</w:t>
      </w:r>
      <w:r>
        <w:rPr>
          <w:sz w:val="28"/>
          <w:szCs w:val="28"/>
        </w:rPr>
        <w:t>и</w:t>
      </w:r>
      <w:r w:rsidRPr="008A1554">
        <w:rPr>
          <w:sz w:val="28"/>
          <w:szCs w:val="28"/>
        </w:rPr>
        <w:t xml:space="preserve"> труда поливальщика.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8A1554">
        <w:rPr>
          <w:sz w:val="28"/>
          <w:szCs w:val="28"/>
        </w:rPr>
        <w:t xml:space="preserve">едостатки: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A1554">
        <w:rPr>
          <w:sz w:val="28"/>
          <w:szCs w:val="28"/>
        </w:rPr>
        <w:t xml:space="preserve">опасность засоления почв,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A1554">
        <w:rPr>
          <w:sz w:val="28"/>
          <w:szCs w:val="28"/>
        </w:rPr>
        <w:t>от</w:t>
      </w:r>
      <w:r>
        <w:rPr>
          <w:sz w:val="28"/>
          <w:szCs w:val="28"/>
        </w:rPr>
        <w:t>сутствие</w:t>
      </w:r>
      <w:r w:rsidRPr="008A1554">
        <w:rPr>
          <w:sz w:val="28"/>
          <w:szCs w:val="28"/>
        </w:rPr>
        <w:t xml:space="preserve"> возможност</w:t>
      </w:r>
      <w:r>
        <w:rPr>
          <w:sz w:val="28"/>
          <w:szCs w:val="28"/>
        </w:rPr>
        <w:t>и</w:t>
      </w:r>
      <w:r w:rsidRPr="008A1554">
        <w:rPr>
          <w:sz w:val="28"/>
          <w:szCs w:val="28"/>
        </w:rPr>
        <w:t xml:space="preserve"> регулирова</w:t>
      </w:r>
      <w:r>
        <w:rPr>
          <w:sz w:val="28"/>
          <w:szCs w:val="28"/>
        </w:rPr>
        <w:t>ния</w:t>
      </w:r>
      <w:r w:rsidRPr="008A1554">
        <w:rPr>
          <w:sz w:val="28"/>
          <w:szCs w:val="28"/>
        </w:rPr>
        <w:t xml:space="preserve"> микроклимат</w:t>
      </w:r>
      <w:r>
        <w:rPr>
          <w:sz w:val="28"/>
          <w:szCs w:val="28"/>
        </w:rPr>
        <w:t>а</w:t>
      </w:r>
      <w:r w:rsidRPr="008A1554">
        <w:rPr>
          <w:sz w:val="28"/>
          <w:szCs w:val="28"/>
        </w:rPr>
        <w:t>, промыв</w:t>
      </w:r>
      <w:r>
        <w:rPr>
          <w:sz w:val="28"/>
          <w:szCs w:val="28"/>
        </w:rPr>
        <w:t>ки</w:t>
      </w:r>
      <w:r w:rsidRPr="008A1554">
        <w:rPr>
          <w:sz w:val="28"/>
          <w:szCs w:val="28"/>
        </w:rPr>
        <w:t xml:space="preserve"> листь</w:t>
      </w:r>
      <w:r>
        <w:rPr>
          <w:sz w:val="28"/>
          <w:szCs w:val="28"/>
        </w:rPr>
        <w:t>ев</w:t>
      </w:r>
      <w:r w:rsidRPr="008A1554">
        <w:rPr>
          <w:sz w:val="28"/>
          <w:szCs w:val="28"/>
        </w:rPr>
        <w:t>, опрыскива</w:t>
      </w:r>
      <w:r>
        <w:rPr>
          <w:sz w:val="28"/>
          <w:szCs w:val="28"/>
        </w:rPr>
        <w:t>ния растений</w:t>
      </w:r>
      <w:r w:rsidRPr="008A1554">
        <w:rPr>
          <w:sz w:val="28"/>
          <w:szCs w:val="28"/>
        </w:rPr>
        <w:t xml:space="preserve"> растворами пестицидов и гербици</w:t>
      </w:r>
      <w:r w:rsidRPr="008A1554">
        <w:rPr>
          <w:sz w:val="28"/>
          <w:szCs w:val="28"/>
        </w:rPr>
        <w:softHyphen/>
        <w:t xml:space="preserve">дов,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A1554">
        <w:rPr>
          <w:sz w:val="28"/>
          <w:szCs w:val="28"/>
        </w:rPr>
        <w:t>высока</w:t>
      </w:r>
      <w:r>
        <w:rPr>
          <w:sz w:val="28"/>
          <w:szCs w:val="28"/>
        </w:rPr>
        <w:t>я</w:t>
      </w:r>
      <w:r w:rsidRPr="008A1554">
        <w:rPr>
          <w:sz w:val="28"/>
          <w:szCs w:val="28"/>
        </w:rPr>
        <w:t xml:space="preserve"> стоимость оросительной сети.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 w:rsidRPr="008A1554">
        <w:rPr>
          <w:sz w:val="28"/>
          <w:szCs w:val="28"/>
        </w:rPr>
        <w:t xml:space="preserve">При использовании систем внутрипочвенного орошения </w:t>
      </w:r>
      <w:r>
        <w:rPr>
          <w:sz w:val="28"/>
          <w:szCs w:val="28"/>
        </w:rPr>
        <w:t>должны</w:t>
      </w:r>
      <w:r w:rsidRPr="008A1554">
        <w:rPr>
          <w:sz w:val="28"/>
          <w:szCs w:val="28"/>
        </w:rPr>
        <w:t xml:space="preserve"> со</w:t>
      </w:r>
      <w:r w:rsidRPr="008A1554">
        <w:rPr>
          <w:sz w:val="28"/>
          <w:szCs w:val="28"/>
        </w:rPr>
        <w:softHyphen/>
        <w:t>блюдать</w:t>
      </w:r>
      <w:r>
        <w:rPr>
          <w:sz w:val="28"/>
          <w:szCs w:val="28"/>
        </w:rPr>
        <w:t>ся</w:t>
      </w:r>
      <w:r w:rsidRPr="008A1554">
        <w:rPr>
          <w:sz w:val="28"/>
          <w:szCs w:val="28"/>
        </w:rPr>
        <w:t xml:space="preserve"> следующие требования: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A1554">
        <w:rPr>
          <w:sz w:val="28"/>
          <w:szCs w:val="28"/>
        </w:rPr>
        <w:t>рельеф участка должен иметь уклоны не бо</w:t>
      </w:r>
      <w:r w:rsidRPr="008A1554">
        <w:rPr>
          <w:sz w:val="28"/>
          <w:szCs w:val="28"/>
        </w:rPr>
        <w:softHyphen/>
        <w:t xml:space="preserve">лее 0,01;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A1554">
        <w:rPr>
          <w:sz w:val="28"/>
          <w:szCs w:val="28"/>
        </w:rPr>
        <w:t>почвы должны быть незасоленными</w:t>
      </w:r>
      <w:r>
        <w:rPr>
          <w:sz w:val="28"/>
          <w:szCs w:val="28"/>
        </w:rPr>
        <w:t>;</w:t>
      </w:r>
      <w:r w:rsidRPr="008A1554">
        <w:rPr>
          <w:sz w:val="28"/>
          <w:szCs w:val="28"/>
        </w:rPr>
        <w:t xml:space="preserve"> </w:t>
      </w:r>
    </w:p>
    <w:p w:rsidR="00951CB6" w:rsidRPr="008A1554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A1554">
        <w:rPr>
          <w:sz w:val="28"/>
          <w:szCs w:val="28"/>
        </w:rPr>
        <w:t xml:space="preserve">вода для полива и сточные воды должны иметь размер твердых </w:t>
      </w:r>
      <w:r>
        <w:rPr>
          <w:sz w:val="28"/>
          <w:szCs w:val="28"/>
        </w:rPr>
        <w:t>ч</w:t>
      </w:r>
      <w:r w:rsidRPr="008A1554">
        <w:rPr>
          <w:sz w:val="28"/>
          <w:szCs w:val="28"/>
        </w:rPr>
        <w:t xml:space="preserve">астиц не более </w:t>
      </w:r>
      <w:smartTag w:uri="urn:schemas-microsoft-com:office:smarttags" w:element="metricconverter">
        <w:smartTagPr>
          <w:attr w:name="ProductID" w:val="1 мм"/>
        </w:smartTagPr>
        <w:r w:rsidRPr="008A1554">
          <w:rPr>
            <w:sz w:val="28"/>
            <w:szCs w:val="28"/>
          </w:rPr>
          <w:t>1 мм</w:t>
        </w:r>
      </w:smartTag>
      <w:r w:rsidRPr="008A1554">
        <w:rPr>
          <w:sz w:val="28"/>
          <w:szCs w:val="28"/>
        </w:rPr>
        <w:t>, мутность не более 0,04 г/л, минерализацию не более</w:t>
      </w:r>
      <w:r>
        <w:rPr>
          <w:sz w:val="28"/>
          <w:szCs w:val="28"/>
        </w:rPr>
        <w:t xml:space="preserve"> 1 </w:t>
      </w:r>
      <w:r w:rsidRPr="008A1554">
        <w:rPr>
          <w:sz w:val="28"/>
          <w:szCs w:val="28"/>
        </w:rPr>
        <w:t>г/л.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 w:rsidRPr="008A1554">
        <w:rPr>
          <w:sz w:val="28"/>
          <w:szCs w:val="28"/>
        </w:rPr>
        <w:t>Увлажнение корнеобитаемого слоя происходит с помощью кротовин, тру</w:t>
      </w:r>
      <w:r>
        <w:rPr>
          <w:sz w:val="28"/>
          <w:szCs w:val="28"/>
        </w:rPr>
        <w:t>бок</w:t>
      </w:r>
      <w:r w:rsidRPr="008A1554">
        <w:rPr>
          <w:sz w:val="28"/>
          <w:szCs w:val="28"/>
        </w:rPr>
        <w:t xml:space="preserve">, желобов и т. д.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 w:rsidRPr="008A1554">
        <w:rPr>
          <w:sz w:val="28"/>
          <w:szCs w:val="28"/>
        </w:rPr>
        <w:t xml:space="preserve">Для устройства труб-увлажнителей применяют гончарные, </w:t>
      </w:r>
      <w:r>
        <w:rPr>
          <w:sz w:val="28"/>
          <w:szCs w:val="28"/>
        </w:rPr>
        <w:t>п</w:t>
      </w:r>
      <w:r w:rsidRPr="008A1554">
        <w:rPr>
          <w:sz w:val="28"/>
          <w:szCs w:val="28"/>
        </w:rPr>
        <w:t>ористые и полиэтиленовые трубы. Подпочвенные увлажнители обычно распо</w:t>
      </w:r>
      <w:r>
        <w:rPr>
          <w:sz w:val="28"/>
          <w:szCs w:val="28"/>
        </w:rPr>
        <w:t>л</w:t>
      </w:r>
      <w:r w:rsidRPr="008A1554">
        <w:rPr>
          <w:sz w:val="28"/>
          <w:szCs w:val="28"/>
        </w:rPr>
        <w:t>агают на глубине 40</w:t>
      </w:r>
      <w:r>
        <w:rPr>
          <w:sz w:val="28"/>
          <w:szCs w:val="28"/>
        </w:rPr>
        <w:t>…5</w:t>
      </w:r>
      <w:r w:rsidRPr="008A1554">
        <w:rPr>
          <w:sz w:val="28"/>
          <w:szCs w:val="28"/>
        </w:rPr>
        <w:t xml:space="preserve">0 см с расстоянием между ними 1...3 м (в зависимости </w:t>
      </w:r>
      <w:r>
        <w:rPr>
          <w:sz w:val="28"/>
          <w:szCs w:val="28"/>
        </w:rPr>
        <w:t>о</w:t>
      </w:r>
      <w:r w:rsidRPr="008A1554">
        <w:rPr>
          <w:sz w:val="28"/>
          <w:szCs w:val="28"/>
        </w:rPr>
        <w:t xml:space="preserve">т возделываемых культур и почв участка).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 w:rsidRPr="008A1554">
        <w:rPr>
          <w:sz w:val="28"/>
          <w:szCs w:val="28"/>
        </w:rPr>
        <w:lastRenderedPageBreak/>
        <w:t>В</w:t>
      </w:r>
      <w:r>
        <w:rPr>
          <w:sz w:val="28"/>
          <w:szCs w:val="28"/>
        </w:rPr>
        <w:t>ода в почву поступает через сты</w:t>
      </w:r>
      <w:r w:rsidRPr="008A1554">
        <w:rPr>
          <w:sz w:val="28"/>
          <w:szCs w:val="28"/>
        </w:rPr>
        <w:t>ки труб, которые обсыпают пористым материалом. Если в качестве увлажни</w:t>
      </w:r>
      <w:r w:rsidRPr="008A1554">
        <w:rPr>
          <w:sz w:val="28"/>
          <w:szCs w:val="28"/>
        </w:rPr>
        <w:softHyphen/>
        <w:t xml:space="preserve">телей приняты пористые трубки, то стыки заделывают наглухо и вода из них проникает через поры стенки. При этом вокруг труб образуется увлажненная зона, имеющая первоначально вид овала, вытянутого вниз (рис. 43) . </w:t>
      </w:r>
    </w:p>
    <w:p w:rsidR="00951CB6" w:rsidRPr="00296342" w:rsidRDefault="00951CB6" w:rsidP="00951CB6">
      <w:pPr>
        <w:ind w:firstLine="709"/>
        <w:jc w:val="both"/>
        <w:rPr>
          <w:sz w:val="28"/>
          <w:szCs w:val="28"/>
        </w:rPr>
      </w:pPr>
      <w:r w:rsidRPr="008A1554">
        <w:rPr>
          <w:sz w:val="28"/>
          <w:szCs w:val="28"/>
        </w:rPr>
        <w:t>В качестве увлажнителей в плотных грунтах можно использовать искусст</w:t>
      </w:r>
      <w:r w:rsidRPr="008A1554">
        <w:rPr>
          <w:sz w:val="28"/>
          <w:szCs w:val="28"/>
        </w:rPr>
        <w:softHyphen/>
        <w:t>венные кротовины, которые нарезают в начале оросительного периода при по</w:t>
      </w:r>
      <w:r w:rsidRPr="008A1554">
        <w:rPr>
          <w:sz w:val="28"/>
          <w:szCs w:val="28"/>
        </w:rPr>
        <w:softHyphen/>
        <w:t xml:space="preserve">мощи специальных </w:t>
      </w:r>
      <w:proofErr w:type="spellStart"/>
      <w:r w:rsidRPr="008A1554">
        <w:rPr>
          <w:sz w:val="28"/>
          <w:szCs w:val="28"/>
        </w:rPr>
        <w:t>кротователей</w:t>
      </w:r>
      <w:proofErr w:type="spellEnd"/>
      <w:r w:rsidRPr="008A1554">
        <w:rPr>
          <w:sz w:val="28"/>
          <w:szCs w:val="28"/>
        </w:rPr>
        <w:t xml:space="preserve"> или кротовых плугов. Кротовины делаются</w:t>
      </w:r>
      <w:r w:rsidRPr="00296342">
        <w:rPr>
          <w:sz w:val="28"/>
          <w:szCs w:val="28"/>
        </w:rPr>
        <w:t xml:space="preserve"> на глубине 0,35..,0,6 м при расстояниях между ними 0,5...1,5 м. Длина крото</w:t>
      </w:r>
      <w:r w:rsidRPr="00296342">
        <w:rPr>
          <w:sz w:val="28"/>
          <w:szCs w:val="28"/>
        </w:rPr>
        <w:softHyphen/>
        <w:t>вин принимается 50...200 м, диаметр — 5...15 см.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806950" cy="2990850"/>
            <wp:effectExtent l="19050" t="0" r="0" b="0"/>
            <wp:docPr id="1" name="Рисунок 1" descr="A73950F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73950F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contrast="30000"/>
                    </a:blip>
                    <a:srcRect l="47333" t="4330" r="13147" b="789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6950" cy="2990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</w:p>
    <w:p w:rsidR="00951CB6" w:rsidRDefault="00951CB6" w:rsidP="00951CB6">
      <w:pPr>
        <w:ind w:firstLine="709"/>
        <w:jc w:val="both"/>
        <w:rPr>
          <w:sz w:val="28"/>
          <w:szCs w:val="28"/>
        </w:rPr>
      </w:pP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Рис. 43. Контуры увлажнения почвы из увлажнителей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а-</w:t>
      </w:r>
      <w:proofErr w:type="gramEnd"/>
      <w:r>
        <w:rPr>
          <w:sz w:val="28"/>
          <w:szCs w:val="28"/>
        </w:rPr>
        <w:t xml:space="preserve"> на тяжелых по механическому составу почвах;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б</w:t>
      </w:r>
      <w:proofErr w:type="gramEnd"/>
      <w:r>
        <w:rPr>
          <w:sz w:val="28"/>
          <w:szCs w:val="28"/>
        </w:rPr>
        <w:t xml:space="preserve"> - на легких по механическому составу почвах;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 – поверхность почвы;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 – внутрипочвенный увлажнитель;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 – контур увлажнения почвы сразу после полива;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 – контур увлажнения почвы после перераспределения влаги в почве.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</w:p>
    <w:p w:rsidR="00951CB6" w:rsidRDefault="00951CB6" w:rsidP="00951CB6">
      <w:pPr>
        <w:ind w:firstLine="709"/>
        <w:jc w:val="both"/>
        <w:rPr>
          <w:sz w:val="28"/>
          <w:szCs w:val="28"/>
        </w:rPr>
      </w:pP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 w:rsidRPr="004A20F7">
        <w:rPr>
          <w:sz w:val="28"/>
          <w:szCs w:val="28"/>
        </w:rPr>
        <w:t>К внутрипочвенному орошению относит</w:t>
      </w:r>
      <w:r>
        <w:rPr>
          <w:sz w:val="28"/>
          <w:szCs w:val="28"/>
        </w:rPr>
        <w:t>ся</w:t>
      </w:r>
      <w:r w:rsidRPr="004A20F7">
        <w:rPr>
          <w:sz w:val="28"/>
          <w:szCs w:val="28"/>
        </w:rPr>
        <w:t xml:space="preserve"> и машинно-инъекцион</w:t>
      </w:r>
      <w:r w:rsidRPr="004A20F7">
        <w:rPr>
          <w:sz w:val="28"/>
          <w:szCs w:val="28"/>
        </w:rPr>
        <w:softHyphen/>
        <w:t>ный способ, при котором вода с удобрениями под давлением впрыскивается в корнеобитаемый слой с помощью специальных машин или орудий. Точечное увлажнение почвы, по-видимому, наиболее целесообразно при орошении садов и виноградников. Его можно применять на легких почвах для удобрительного полива стоками животноводческих комплексов</w:t>
      </w:r>
      <w:r>
        <w:rPr>
          <w:sz w:val="28"/>
          <w:szCs w:val="28"/>
        </w:rPr>
        <w:t>.</w:t>
      </w:r>
    </w:p>
    <w:p w:rsidR="00951CB6" w:rsidRPr="004A20F7" w:rsidRDefault="00951CB6" w:rsidP="00951CB6">
      <w:pPr>
        <w:ind w:firstLine="709"/>
        <w:jc w:val="both"/>
        <w:rPr>
          <w:sz w:val="28"/>
          <w:szCs w:val="28"/>
        </w:rPr>
      </w:pPr>
    </w:p>
    <w:p w:rsidR="00951CB6" w:rsidRPr="00C230C5" w:rsidRDefault="00951CB6" w:rsidP="00951CB6">
      <w:pPr>
        <w:ind w:firstLine="709"/>
        <w:jc w:val="center"/>
        <w:rPr>
          <w:b/>
          <w:sz w:val="28"/>
          <w:szCs w:val="28"/>
        </w:rPr>
      </w:pPr>
      <w:r w:rsidRPr="00C230C5">
        <w:rPr>
          <w:b/>
          <w:sz w:val="28"/>
          <w:szCs w:val="28"/>
        </w:rPr>
        <w:t>КАПЕЛЬНОЕ ОРОШЕНИЕ</w:t>
      </w:r>
    </w:p>
    <w:p w:rsidR="00951CB6" w:rsidRPr="00C230C5" w:rsidRDefault="00951CB6" w:rsidP="00951CB6">
      <w:pPr>
        <w:ind w:firstLine="709"/>
        <w:jc w:val="both"/>
        <w:rPr>
          <w:sz w:val="28"/>
          <w:szCs w:val="28"/>
        </w:rPr>
      </w:pPr>
    </w:p>
    <w:p w:rsidR="00951CB6" w:rsidRPr="00C230C5" w:rsidRDefault="00951CB6" w:rsidP="00951CB6">
      <w:pPr>
        <w:ind w:firstLine="709"/>
        <w:jc w:val="both"/>
        <w:rPr>
          <w:sz w:val="28"/>
          <w:szCs w:val="28"/>
        </w:rPr>
      </w:pPr>
      <w:r w:rsidRPr="00C230C5">
        <w:rPr>
          <w:sz w:val="28"/>
          <w:szCs w:val="28"/>
        </w:rPr>
        <w:lastRenderedPageBreak/>
        <w:t xml:space="preserve">Основной принцип </w:t>
      </w:r>
      <w:r>
        <w:rPr>
          <w:sz w:val="28"/>
          <w:szCs w:val="28"/>
        </w:rPr>
        <w:t>капельного орошения</w:t>
      </w:r>
      <w:r w:rsidRPr="00C230C5">
        <w:rPr>
          <w:sz w:val="28"/>
          <w:szCs w:val="28"/>
        </w:rPr>
        <w:t xml:space="preserve"> — постоянное обеспечение растений водой и удобрениями точно в требуемом количестве в соответствии с их физиологической потребностью с помощью точечных </w:t>
      </w:r>
      <w:proofErr w:type="spellStart"/>
      <w:r w:rsidRPr="00C230C5">
        <w:rPr>
          <w:sz w:val="28"/>
          <w:szCs w:val="28"/>
        </w:rPr>
        <w:t>микроводовыпусков-капельниц</w:t>
      </w:r>
      <w:proofErr w:type="spellEnd"/>
      <w:r>
        <w:rPr>
          <w:sz w:val="28"/>
          <w:szCs w:val="28"/>
        </w:rPr>
        <w:t xml:space="preserve"> (эмиттеры)</w:t>
      </w:r>
      <w:r w:rsidRPr="00C230C5">
        <w:rPr>
          <w:sz w:val="28"/>
          <w:szCs w:val="28"/>
        </w:rPr>
        <w:t>. При этом потери воды на испарение и фильтрацию минимальные</w:t>
      </w:r>
      <w:r>
        <w:rPr>
          <w:sz w:val="28"/>
          <w:szCs w:val="28"/>
        </w:rPr>
        <w:t>.</w:t>
      </w:r>
      <w:r w:rsidRPr="00C230C5">
        <w:rPr>
          <w:sz w:val="28"/>
          <w:szCs w:val="28"/>
        </w:rPr>
        <w:t xml:space="preserve"> Капельным орошением почва увлажняет</w:t>
      </w:r>
      <w:r w:rsidRPr="00C230C5">
        <w:rPr>
          <w:sz w:val="28"/>
          <w:szCs w:val="28"/>
        </w:rPr>
        <w:softHyphen/>
        <w:t>ся в зоне максимального развития корневой системы растений, где поддержи</w:t>
      </w:r>
      <w:r w:rsidRPr="00C230C5">
        <w:rPr>
          <w:sz w:val="28"/>
          <w:szCs w:val="28"/>
        </w:rPr>
        <w:softHyphen/>
        <w:t xml:space="preserve">вается хорошая аэрация. В корнеобитаемый слой вода подается под напором по сети расположенных на поверхности или внутри почвы пластмассовых трубопроводов с помощью </w:t>
      </w:r>
      <w:proofErr w:type="spellStart"/>
      <w:r w:rsidRPr="00C230C5">
        <w:rPr>
          <w:sz w:val="28"/>
          <w:szCs w:val="28"/>
        </w:rPr>
        <w:t>микроводовыпусков-капельниц</w:t>
      </w:r>
      <w:proofErr w:type="spellEnd"/>
      <w:r w:rsidRPr="00C230C5">
        <w:rPr>
          <w:sz w:val="28"/>
          <w:szCs w:val="28"/>
        </w:rPr>
        <w:t>. Воду подают ежесуточно (в течение 3...4, иногда 12 ч) очень малым расходом (0,9...9,1 л/ч), что обеспечивает медленное (капельное)</w:t>
      </w:r>
      <w:r>
        <w:rPr>
          <w:sz w:val="28"/>
          <w:szCs w:val="28"/>
        </w:rPr>
        <w:t xml:space="preserve"> поступление ее в поч</w:t>
      </w:r>
      <w:r w:rsidRPr="00C230C5">
        <w:rPr>
          <w:sz w:val="28"/>
          <w:szCs w:val="28"/>
        </w:rPr>
        <w:t>ву непосредственно около растений. В некоторых случаях вода может пода</w:t>
      </w:r>
      <w:r w:rsidRPr="00C230C5">
        <w:rPr>
          <w:sz w:val="28"/>
          <w:szCs w:val="28"/>
        </w:rPr>
        <w:softHyphen/>
        <w:t xml:space="preserve">ваться один раз в несколько </w:t>
      </w:r>
      <w:proofErr w:type="spellStart"/>
      <w:proofErr w:type="gramStart"/>
      <w:r w:rsidRPr="00C230C5">
        <w:rPr>
          <w:sz w:val="28"/>
          <w:szCs w:val="28"/>
        </w:rPr>
        <w:t>cy</w:t>
      </w:r>
      <w:proofErr w:type="gramEnd"/>
      <w:r>
        <w:rPr>
          <w:sz w:val="28"/>
          <w:szCs w:val="28"/>
        </w:rPr>
        <w:t>ток</w:t>
      </w:r>
      <w:proofErr w:type="spellEnd"/>
      <w:r>
        <w:rPr>
          <w:sz w:val="28"/>
          <w:szCs w:val="28"/>
        </w:rPr>
        <w:t>.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565650" cy="5708650"/>
            <wp:effectExtent l="19050" t="0" r="6350" b="0"/>
            <wp:docPr id="2" name="Рисунок 2" descr="3CD359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3CD3595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contrast="30000"/>
                    </a:blip>
                    <a:srcRect l="30717" t="14334" r="16516" b="410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5650" cy="570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1CB6" w:rsidRPr="00C230C5" w:rsidRDefault="00951CB6" w:rsidP="00951CB6">
      <w:pPr>
        <w:ind w:firstLine="709"/>
        <w:jc w:val="both"/>
        <w:rPr>
          <w:sz w:val="28"/>
          <w:szCs w:val="28"/>
        </w:rPr>
      </w:pPr>
      <w:r w:rsidRPr="00C230C5">
        <w:rPr>
          <w:sz w:val="28"/>
          <w:szCs w:val="28"/>
        </w:rPr>
        <w:t>Рис. 45. Принципиальная схема системы капельного орошения: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 w:rsidRPr="00C230C5">
        <w:rPr>
          <w:sz w:val="28"/>
          <w:szCs w:val="28"/>
        </w:rPr>
        <w:t xml:space="preserve">1,2 — </w:t>
      </w:r>
      <w:proofErr w:type="gramStart"/>
      <w:r w:rsidRPr="00C230C5">
        <w:rPr>
          <w:sz w:val="28"/>
          <w:szCs w:val="28"/>
        </w:rPr>
        <w:t>водозаборный</w:t>
      </w:r>
      <w:proofErr w:type="gramEnd"/>
      <w:r w:rsidRPr="00C230C5">
        <w:rPr>
          <w:sz w:val="28"/>
          <w:szCs w:val="28"/>
        </w:rPr>
        <w:t xml:space="preserve"> и </w:t>
      </w:r>
      <w:proofErr w:type="spellStart"/>
      <w:r w:rsidRPr="00C230C5">
        <w:rPr>
          <w:sz w:val="28"/>
          <w:szCs w:val="28"/>
        </w:rPr>
        <w:t>напорообразующий</w:t>
      </w:r>
      <w:proofErr w:type="spellEnd"/>
      <w:r w:rsidRPr="00C230C5">
        <w:rPr>
          <w:sz w:val="28"/>
          <w:szCs w:val="28"/>
        </w:rPr>
        <w:t xml:space="preserve"> узлы;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 w:rsidRPr="00C230C5">
        <w:rPr>
          <w:sz w:val="28"/>
          <w:szCs w:val="28"/>
        </w:rPr>
        <w:t xml:space="preserve">3 — головная задвижка;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 w:rsidRPr="00C230C5">
        <w:rPr>
          <w:sz w:val="28"/>
          <w:szCs w:val="28"/>
        </w:rPr>
        <w:t xml:space="preserve">4 — фильтр;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 w:rsidRPr="00C230C5">
        <w:rPr>
          <w:sz w:val="28"/>
          <w:szCs w:val="28"/>
        </w:rPr>
        <w:lastRenderedPageBreak/>
        <w:t xml:space="preserve">5 - водомерное устройство;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C230C5">
        <w:rPr>
          <w:sz w:val="28"/>
          <w:szCs w:val="28"/>
        </w:rPr>
        <w:t xml:space="preserve">-манометр;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 w:rsidRPr="00C230C5">
        <w:rPr>
          <w:sz w:val="28"/>
          <w:szCs w:val="28"/>
        </w:rPr>
        <w:t xml:space="preserve">7 — магистральный трубопровод;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Pr="00C230C5">
        <w:rPr>
          <w:sz w:val="28"/>
          <w:szCs w:val="28"/>
        </w:rPr>
        <w:t xml:space="preserve"> - устрой</w:t>
      </w:r>
      <w:r w:rsidRPr="00C230C5">
        <w:rPr>
          <w:sz w:val="28"/>
          <w:szCs w:val="28"/>
        </w:rPr>
        <w:softHyphen/>
        <w:t xml:space="preserve">ство для подачи удобрений в поливную сеть;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 w:rsidRPr="00C230C5">
        <w:rPr>
          <w:sz w:val="28"/>
          <w:szCs w:val="28"/>
        </w:rPr>
        <w:t xml:space="preserve">9 - каналы связи;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 w:rsidRPr="00C230C5">
        <w:rPr>
          <w:sz w:val="28"/>
          <w:szCs w:val="28"/>
        </w:rPr>
        <w:t xml:space="preserve">10 - распределительный трубопровод;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11</w:t>
      </w:r>
      <w:r w:rsidRPr="00C230C5">
        <w:rPr>
          <w:sz w:val="28"/>
          <w:szCs w:val="28"/>
        </w:rPr>
        <w:t xml:space="preserve"> - дистанционно-управляемая задвижка;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 w:rsidRPr="00C230C5">
        <w:rPr>
          <w:sz w:val="28"/>
          <w:szCs w:val="28"/>
        </w:rPr>
        <w:t xml:space="preserve">12 - поливные трубопроводы;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 w:rsidRPr="00C230C5">
        <w:rPr>
          <w:sz w:val="28"/>
          <w:szCs w:val="28"/>
        </w:rPr>
        <w:t xml:space="preserve">13 - капельницы;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 w:rsidRPr="00C230C5">
        <w:rPr>
          <w:sz w:val="28"/>
          <w:szCs w:val="28"/>
        </w:rPr>
        <w:t xml:space="preserve">14 — датчики необходимости полива; 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 w:rsidRPr="00C230C5">
        <w:rPr>
          <w:sz w:val="28"/>
          <w:szCs w:val="28"/>
        </w:rPr>
        <w:t>15 - пульт управления.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 w:rsidRPr="00C230C5">
        <w:rPr>
          <w:sz w:val="28"/>
          <w:szCs w:val="28"/>
        </w:rPr>
        <w:t>Наибольшее распространение капельное орошение нашло в США, Австра</w:t>
      </w:r>
      <w:r w:rsidRPr="00C230C5">
        <w:rPr>
          <w:sz w:val="28"/>
          <w:szCs w:val="28"/>
        </w:rPr>
        <w:softHyphen/>
        <w:t xml:space="preserve">лии, Израиле, ФРГ, Франции, Италии и ряде других стран. В </w:t>
      </w:r>
      <w:r>
        <w:rPr>
          <w:sz w:val="28"/>
          <w:szCs w:val="28"/>
        </w:rPr>
        <w:t>СНГ</w:t>
      </w:r>
      <w:r w:rsidRPr="00C230C5">
        <w:rPr>
          <w:sz w:val="28"/>
          <w:szCs w:val="28"/>
        </w:rPr>
        <w:t xml:space="preserve"> ка</w:t>
      </w:r>
      <w:r w:rsidRPr="00C230C5">
        <w:rPr>
          <w:sz w:val="28"/>
          <w:szCs w:val="28"/>
        </w:rPr>
        <w:softHyphen/>
        <w:t xml:space="preserve">пельное орошение </w:t>
      </w:r>
      <w:r>
        <w:rPr>
          <w:sz w:val="28"/>
          <w:szCs w:val="28"/>
        </w:rPr>
        <w:t>распространено</w:t>
      </w:r>
      <w:r w:rsidRPr="00C230C5">
        <w:rPr>
          <w:sz w:val="28"/>
          <w:szCs w:val="28"/>
        </w:rPr>
        <w:t xml:space="preserve"> в Молдав</w:t>
      </w:r>
      <w:r>
        <w:rPr>
          <w:sz w:val="28"/>
          <w:szCs w:val="28"/>
        </w:rPr>
        <w:t>ии</w:t>
      </w:r>
      <w:r w:rsidRPr="00C230C5">
        <w:rPr>
          <w:sz w:val="28"/>
          <w:szCs w:val="28"/>
        </w:rPr>
        <w:t xml:space="preserve"> и Украин</w:t>
      </w:r>
      <w:r>
        <w:rPr>
          <w:sz w:val="28"/>
          <w:szCs w:val="28"/>
        </w:rPr>
        <w:t>е</w:t>
      </w:r>
      <w:r w:rsidRPr="00C230C5">
        <w:rPr>
          <w:sz w:val="28"/>
          <w:szCs w:val="28"/>
        </w:rPr>
        <w:t>.</w:t>
      </w:r>
    </w:p>
    <w:p w:rsidR="00951CB6" w:rsidRPr="00C230C5" w:rsidRDefault="00951CB6" w:rsidP="00951CB6">
      <w:pPr>
        <w:ind w:firstLine="709"/>
        <w:jc w:val="both"/>
        <w:rPr>
          <w:sz w:val="28"/>
          <w:szCs w:val="28"/>
        </w:rPr>
      </w:pPr>
    </w:p>
    <w:p w:rsidR="00951CB6" w:rsidRPr="00C230C5" w:rsidRDefault="00951CB6" w:rsidP="00951CB6">
      <w:pPr>
        <w:ind w:firstLine="709"/>
        <w:jc w:val="both"/>
        <w:rPr>
          <w:sz w:val="28"/>
          <w:szCs w:val="28"/>
        </w:rPr>
      </w:pPr>
      <w:r w:rsidRPr="00C230C5">
        <w:rPr>
          <w:sz w:val="28"/>
          <w:szCs w:val="28"/>
        </w:rPr>
        <w:t>Системы капельного орошения следует применять при возделывании вы</w:t>
      </w:r>
      <w:r w:rsidRPr="00C230C5">
        <w:rPr>
          <w:sz w:val="28"/>
          <w:szCs w:val="28"/>
        </w:rPr>
        <w:softHyphen/>
        <w:t>сокорентабельных многолетних насаждений (сады, виноградники, ягодники) и при ограниченных водных ресурсах. Качество используемых вод (подземных и поверхностных) должно удовлетворять общим требованиям к оросительной воде и техническим требованиям применяемого оборудования. Обязательный элемент системы капельного орошения - узел очистки воды и ввода удобре</w:t>
      </w:r>
      <w:r w:rsidRPr="00C230C5">
        <w:rPr>
          <w:sz w:val="28"/>
          <w:szCs w:val="28"/>
        </w:rPr>
        <w:softHyphen/>
        <w:t>ний с поливной водой.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 w:rsidRPr="00C230C5">
        <w:rPr>
          <w:sz w:val="28"/>
          <w:szCs w:val="28"/>
        </w:rPr>
        <w:t>Распределительные и поливные трубопроводы выполняются из пластмас</w:t>
      </w:r>
      <w:r w:rsidRPr="00C230C5">
        <w:rPr>
          <w:sz w:val="28"/>
          <w:szCs w:val="28"/>
        </w:rPr>
        <w:softHyphen/>
        <w:t xml:space="preserve">совых труб. Длина распределительных трубопроводов рекомендуется не более </w:t>
      </w:r>
      <w:smartTag w:uri="urn:schemas-microsoft-com:office:smarttags" w:element="metricconverter">
        <w:smartTagPr>
          <w:attr w:name="ProductID" w:val="300 м"/>
        </w:smartTagPr>
        <w:r w:rsidRPr="00C230C5">
          <w:rPr>
            <w:sz w:val="28"/>
            <w:szCs w:val="28"/>
          </w:rPr>
          <w:t>300 м</w:t>
        </w:r>
      </w:smartTag>
      <w:r w:rsidRPr="00C230C5">
        <w:rPr>
          <w:sz w:val="28"/>
          <w:szCs w:val="28"/>
        </w:rPr>
        <w:t xml:space="preserve"> для садов и </w:t>
      </w:r>
      <w:smartTag w:uri="urn:schemas-microsoft-com:office:smarttags" w:element="metricconverter">
        <w:smartTagPr>
          <w:attr w:name="ProductID" w:val="500 м"/>
        </w:smartTagPr>
        <w:r w:rsidRPr="00C230C5">
          <w:rPr>
            <w:sz w:val="28"/>
            <w:szCs w:val="28"/>
          </w:rPr>
          <w:t>500 м</w:t>
        </w:r>
      </w:smartTag>
      <w:r w:rsidRPr="00C230C5">
        <w:rPr>
          <w:sz w:val="28"/>
          <w:szCs w:val="28"/>
        </w:rPr>
        <w:t xml:space="preserve"> для виноградников. При наземном расположении по</w:t>
      </w:r>
      <w:r w:rsidRPr="00C230C5">
        <w:rPr>
          <w:sz w:val="28"/>
          <w:szCs w:val="28"/>
        </w:rPr>
        <w:softHyphen/>
        <w:t xml:space="preserve">ливные трубопроводы размещаются вдоль рядов существующих насаждений садов и ягодников на высоте не более </w:t>
      </w:r>
      <w:smartTag w:uri="urn:schemas-microsoft-com:office:smarttags" w:element="metricconverter">
        <w:smartTagPr>
          <w:attr w:name="ProductID" w:val="70 см"/>
        </w:smartTagPr>
        <w:r w:rsidRPr="00C230C5">
          <w:rPr>
            <w:sz w:val="28"/>
            <w:szCs w:val="28"/>
          </w:rPr>
          <w:t>70 см</w:t>
        </w:r>
      </w:smartTag>
      <w:r w:rsidRPr="00C230C5">
        <w:rPr>
          <w:sz w:val="28"/>
          <w:szCs w:val="28"/>
        </w:rPr>
        <w:t>, обеспечивающей их сохранность при проведении агротехнических мероприятий. Во вновь создаваемых садах и виноградниках поливные трубопроводы при подземном расположении следу</w:t>
      </w:r>
      <w:r w:rsidRPr="00C230C5">
        <w:rPr>
          <w:sz w:val="28"/>
          <w:szCs w:val="28"/>
        </w:rPr>
        <w:softHyphen/>
        <w:t xml:space="preserve">ет устраивать на глубине не менее </w:t>
      </w:r>
      <w:smartTag w:uri="urn:schemas-microsoft-com:office:smarttags" w:element="metricconverter">
        <w:smartTagPr>
          <w:attr w:name="ProductID" w:val="50 см"/>
        </w:smartTagPr>
        <w:r w:rsidRPr="00C230C5">
          <w:rPr>
            <w:sz w:val="28"/>
            <w:szCs w:val="28"/>
          </w:rPr>
          <w:t>50 см</w:t>
        </w:r>
      </w:smartTag>
      <w:r w:rsidRPr="00C230C5">
        <w:rPr>
          <w:sz w:val="28"/>
          <w:szCs w:val="28"/>
        </w:rPr>
        <w:t>.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 w:rsidRPr="00C230C5">
        <w:rPr>
          <w:sz w:val="28"/>
          <w:szCs w:val="28"/>
        </w:rPr>
        <w:t xml:space="preserve">Основным рабочим органом являются </w:t>
      </w:r>
      <w:proofErr w:type="spellStart"/>
      <w:r w:rsidRPr="00C230C5">
        <w:rPr>
          <w:sz w:val="28"/>
          <w:szCs w:val="28"/>
        </w:rPr>
        <w:t>водовыпуски-капельницы</w:t>
      </w:r>
      <w:proofErr w:type="spellEnd"/>
      <w:r>
        <w:rPr>
          <w:sz w:val="28"/>
          <w:szCs w:val="28"/>
        </w:rPr>
        <w:t>.</w:t>
      </w:r>
      <w:r w:rsidRPr="00C230C5">
        <w:rPr>
          <w:sz w:val="28"/>
          <w:szCs w:val="28"/>
        </w:rPr>
        <w:t xml:space="preserve"> Расстояние между капельницами на поливном трубопроводе определяется расчетом в соответствии с впитываю</w:t>
      </w:r>
      <w:r w:rsidRPr="00C230C5">
        <w:rPr>
          <w:sz w:val="28"/>
          <w:szCs w:val="28"/>
        </w:rPr>
        <w:softHyphen/>
        <w:t xml:space="preserve">щей способностью корнеобитаемого слоя почвы и водопотреблением растений. Разработано большое количество конструкций капельниц (рис. 46).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3562350" cy="2971800"/>
            <wp:effectExtent l="19050" t="0" r="0" b="0"/>
            <wp:docPr id="3" name="Рисунок 3" descr="4951EB2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4951EB2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30000"/>
                    </a:blip>
                    <a:srcRect l="36676" t="35989" r="22507" b="406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297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1CB6" w:rsidRPr="00C230C5" w:rsidRDefault="00951CB6" w:rsidP="00951CB6">
      <w:pPr>
        <w:ind w:firstLine="709"/>
        <w:jc w:val="both"/>
        <w:rPr>
          <w:sz w:val="28"/>
          <w:szCs w:val="28"/>
        </w:rPr>
      </w:pPr>
      <w:r w:rsidRPr="00C230C5">
        <w:rPr>
          <w:sz w:val="28"/>
          <w:szCs w:val="28"/>
        </w:rPr>
        <w:t xml:space="preserve">Рис. 46. Схема </w:t>
      </w:r>
      <w:proofErr w:type="spellStart"/>
      <w:r w:rsidRPr="00C230C5">
        <w:rPr>
          <w:sz w:val="28"/>
          <w:szCs w:val="28"/>
        </w:rPr>
        <w:t>водовыпусков-капельниц</w:t>
      </w:r>
      <w:proofErr w:type="spellEnd"/>
      <w:r w:rsidRPr="00C230C5">
        <w:rPr>
          <w:sz w:val="28"/>
          <w:szCs w:val="28"/>
        </w:rPr>
        <w:t>: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 w:rsidRPr="00C230C5">
        <w:rPr>
          <w:sz w:val="28"/>
          <w:szCs w:val="28"/>
        </w:rPr>
        <w:t xml:space="preserve">а — </w:t>
      </w:r>
      <w:proofErr w:type="spellStart"/>
      <w:r w:rsidRPr="00C230C5">
        <w:rPr>
          <w:sz w:val="28"/>
          <w:szCs w:val="28"/>
        </w:rPr>
        <w:t>микротрубка</w:t>
      </w:r>
      <w:proofErr w:type="spellEnd"/>
      <w:r w:rsidRPr="00C230C5">
        <w:rPr>
          <w:sz w:val="28"/>
          <w:szCs w:val="28"/>
        </w:rPr>
        <w:t xml:space="preserve"> с трубкой и винтом для регулирования расхода;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proofErr w:type="gramStart"/>
      <w:r w:rsidRPr="00C230C5">
        <w:rPr>
          <w:sz w:val="28"/>
          <w:szCs w:val="28"/>
        </w:rPr>
        <w:t>б</w:t>
      </w:r>
      <w:proofErr w:type="gramEnd"/>
      <w:r w:rsidRPr="00C230C5">
        <w:rPr>
          <w:sz w:val="28"/>
          <w:szCs w:val="28"/>
        </w:rPr>
        <w:t xml:space="preserve"> — капельница "</w:t>
      </w:r>
      <w:proofErr w:type="spellStart"/>
      <w:r w:rsidRPr="00C230C5">
        <w:rPr>
          <w:sz w:val="28"/>
          <w:szCs w:val="28"/>
        </w:rPr>
        <w:t>Диамонд</w:t>
      </w:r>
      <w:proofErr w:type="spellEnd"/>
      <w:r w:rsidRPr="00C230C5">
        <w:rPr>
          <w:sz w:val="28"/>
          <w:szCs w:val="28"/>
        </w:rPr>
        <w:t xml:space="preserve">";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proofErr w:type="gramStart"/>
      <w:r w:rsidRPr="00C230C5">
        <w:rPr>
          <w:sz w:val="28"/>
          <w:szCs w:val="28"/>
        </w:rPr>
        <w:t>в</w:t>
      </w:r>
      <w:proofErr w:type="gramEnd"/>
      <w:r w:rsidRPr="00C230C5">
        <w:rPr>
          <w:sz w:val="28"/>
          <w:szCs w:val="28"/>
        </w:rPr>
        <w:t xml:space="preserve"> — капельница "</w:t>
      </w:r>
      <w:proofErr w:type="spellStart"/>
      <w:r w:rsidRPr="00C230C5">
        <w:rPr>
          <w:sz w:val="28"/>
          <w:szCs w:val="28"/>
        </w:rPr>
        <w:t>Триклон</w:t>
      </w:r>
      <w:proofErr w:type="spellEnd"/>
      <w:r w:rsidRPr="00C230C5">
        <w:rPr>
          <w:sz w:val="28"/>
          <w:szCs w:val="28"/>
        </w:rPr>
        <w:t xml:space="preserve">";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proofErr w:type="gramStart"/>
      <w:r w:rsidRPr="00C230C5">
        <w:rPr>
          <w:sz w:val="28"/>
          <w:szCs w:val="28"/>
        </w:rPr>
        <w:t>г</w:t>
      </w:r>
      <w:proofErr w:type="gramEnd"/>
      <w:r w:rsidRPr="00C230C5">
        <w:rPr>
          <w:sz w:val="28"/>
          <w:szCs w:val="28"/>
        </w:rPr>
        <w:t xml:space="preserve"> — капельница типа насадка с винтом;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Pr="00C230C5">
        <w:rPr>
          <w:sz w:val="28"/>
          <w:szCs w:val="28"/>
        </w:rPr>
        <w:t xml:space="preserve"> — пробка;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 w:rsidRPr="00C230C5">
        <w:rPr>
          <w:sz w:val="28"/>
          <w:szCs w:val="28"/>
        </w:rPr>
        <w:t xml:space="preserve">2 — винт;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 w:rsidRPr="00C230C5">
        <w:rPr>
          <w:sz w:val="28"/>
          <w:szCs w:val="28"/>
        </w:rPr>
        <w:t xml:space="preserve">3 — втулка;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 w:rsidRPr="00C230C5">
        <w:rPr>
          <w:sz w:val="28"/>
          <w:szCs w:val="28"/>
        </w:rPr>
        <w:t xml:space="preserve">4 — </w:t>
      </w:r>
      <w:proofErr w:type="spellStart"/>
      <w:r w:rsidRPr="00C230C5">
        <w:rPr>
          <w:sz w:val="28"/>
          <w:szCs w:val="28"/>
        </w:rPr>
        <w:t>микротрубка</w:t>
      </w:r>
      <w:proofErr w:type="spellEnd"/>
      <w:r w:rsidRPr="00C230C5">
        <w:rPr>
          <w:sz w:val="28"/>
          <w:szCs w:val="28"/>
        </w:rPr>
        <w:t xml:space="preserve">;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 w:rsidRPr="00C230C5">
        <w:rPr>
          <w:sz w:val="28"/>
          <w:szCs w:val="28"/>
        </w:rPr>
        <w:t xml:space="preserve">5 — поливной трубопровод;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 w:rsidRPr="00C230C5">
        <w:rPr>
          <w:sz w:val="28"/>
          <w:szCs w:val="28"/>
        </w:rPr>
        <w:t>6 — трубка-зави</w:t>
      </w:r>
      <w:r w:rsidRPr="00C230C5">
        <w:rPr>
          <w:sz w:val="28"/>
          <w:szCs w:val="28"/>
        </w:rPr>
        <w:softHyphen/>
        <w:t xml:space="preserve">ток;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 w:rsidRPr="00C230C5">
        <w:rPr>
          <w:sz w:val="28"/>
          <w:szCs w:val="28"/>
        </w:rPr>
        <w:t xml:space="preserve">7 — стенка поливного трубопровода; </w:t>
      </w:r>
    </w:p>
    <w:p w:rsidR="00951CB6" w:rsidRPr="00C230C5" w:rsidRDefault="00951CB6" w:rsidP="00951CB6">
      <w:pPr>
        <w:ind w:firstLine="709"/>
        <w:jc w:val="both"/>
        <w:rPr>
          <w:sz w:val="28"/>
          <w:szCs w:val="28"/>
        </w:rPr>
      </w:pPr>
      <w:r w:rsidRPr="00C230C5">
        <w:rPr>
          <w:sz w:val="28"/>
          <w:szCs w:val="28"/>
        </w:rPr>
        <w:t>8 — цилиндр.</w:t>
      </w:r>
    </w:p>
    <w:p w:rsidR="00951CB6" w:rsidRPr="00C230C5" w:rsidRDefault="00951CB6" w:rsidP="00951CB6">
      <w:pPr>
        <w:ind w:firstLine="709"/>
        <w:jc w:val="both"/>
        <w:rPr>
          <w:sz w:val="28"/>
          <w:szCs w:val="28"/>
        </w:rPr>
      </w:pPr>
      <w:r w:rsidRPr="00C230C5">
        <w:rPr>
          <w:sz w:val="28"/>
          <w:szCs w:val="28"/>
        </w:rPr>
        <w:t xml:space="preserve">Чаще всего применяют капельницы из </w:t>
      </w:r>
      <w:proofErr w:type="gramStart"/>
      <w:r w:rsidRPr="00C230C5">
        <w:rPr>
          <w:sz w:val="28"/>
          <w:szCs w:val="28"/>
        </w:rPr>
        <w:t>пластмассовых</w:t>
      </w:r>
      <w:proofErr w:type="gramEnd"/>
      <w:r w:rsidRPr="00C230C5">
        <w:rPr>
          <w:sz w:val="28"/>
          <w:szCs w:val="28"/>
        </w:rPr>
        <w:t xml:space="preserve"> </w:t>
      </w:r>
      <w:proofErr w:type="spellStart"/>
      <w:r w:rsidRPr="00C230C5">
        <w:rPr>
          <w:sz w:val="28"/>
          <w:szCs w:val="28"/>
        </w:rPr>
        <w:t>микротрубок</w:t>
      </w:r>
      <w:proofErr w:type="spellEnd"/>
      <w:r w:rsidRPr="00C230C5">
        <w:rPr>
          <w:sz w:val="28"/>
          <w:szCs w:val="28"/>
        </w:rPr>
        <w:t>. Расход воды регулируется изме</w:t>
      </w:r>
      <w:r w:rsidRPr="00C230C5">
        <w:rPr>
          <w:sz w:val="28"/>
          <w:szCs w:val="28"/>
        </w:rPr>
        <w:softHyphen/>
        <w:t>нением потерь на трение при изменении длины трубок. Вторую группу состав</w:t>
      </w:r>
      <w:r w:rsidRPr="00C230C5">
        <w:rPr>
          <w:sz w:val="28"/>
          <w:szCs w:val="28"/>
        </w:rPr>
        <w:softHyphen/>
        <w:t>ляют винтовые капельницы. Вода в этих капельницах проходит по зазорам между нарезками винтов и цилиндров. Они также изготавливаются из пласт</w:t>
      </w:r>
      <w:r w:rsidRPr="00C230C5">
        <w:rPr>
          <w:sz w:val="28"/>
          <w:szCs w:val="28"/>
        </w:rPr>
        <w:softHyphen/>
        <w:t xml:space="preserve">масс. Винты для регулирования расходов широко используются и в </w:t>
      </w:r>
      <w:proofErr w:type="spellStart"/>
      <w:r w:rsidRPr="00C230C5">
        <w:rPr>
          <w:sz w:val="28"/>
          <w:szCs w:val="28"/>
        </w:rPr>
        <w:t>микро</w:t>
      </w:r>
      <w:r w:rsidRPr="00C230C5">
        <w:rPr>
          <w:sz w:val="28"/>
          <w:szCs w:val="28"/>
        </w:rPr>
        <w:softHyphen/>
        <w:t>трубках</w:t>
      </w:r>
      <w:proofErr w:type="spellEnd"/>
      <w:r w:rsidRPr="00C230C5">
        <w:rPr>
          <w:sz w:val="28"/>
          <w:szCs w:val="28"/>
        </w:rPr>
        <w:t>. Должны применяться капельницы непрерывного и позиционного дей</w:t>
      </w:r>
      <w:r w:rsidRPr="00C230C5">
        <w:rPr>
          <w:sz w:val="28"/>
          <w:szCs w:val="28"/>
        </w:rPr>
        <w:softHyphen/>
        <w:t>ствия с величиной промывочного расхода 20...40 л/ч.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Достоинства</w:t>
      </w:r>
      <w:r w:rsidRPr="00C230C5">
        <w:rPr>
          <w:sz w:val="28"/>
          <w:szCs w:val="28"/>
        </w:rPr>
        <w:t xml:space="preserve"> капельного орошения: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230C5">
        <w:rPr>
          <w:sz w:val="28"/>
          <w:szCs w:val="28"/>
        </w:rPr>
        <w:t xml:space="preserve">снижение затрат труда на поливе,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230C5">
        <w:rPr>
          <w:sz w:val="28"/>
          <w:szCs w:val="28"/>
        </w:rPr>
        <w:t>со</w:t>
      </w:r>
      <w:r w:rsidRPr="00C230C5">
        <w:rPr>
          <w:sz w:val="28"/>
          <w:szCs w:val="28"/>
        </w:rPr>
        <w:softHyphen/>
        <w:t xml:space="preserve">хранение структуры почвы,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230C5">
        <w:rPr>
          <w:sz w:val="28"/>
          <w:szCs w:val="28"/>
        </w:rPr>
        <w:t xml:space="preserve">отсутствие корки на поверхности почвы,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230C5">
        <w:rPr>
          <w:sz w:val="28"/>
          <w:szCs w:val="28"/>
        </w:rPr>
        <w:t>возмож</w:t>
      </w:r>
      <w:r w:rsidRPr="00C230C5">
        <w:rPr>
          <w:sz w:val="28"/>
          <w:szCs w:val="28"/>
        </w:rPr>
        <w:softHyphen/>
        <w:t xml:space="preserve">ность подавать удобрения непосредственно к корневой системе растений,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230C5">
        <w:rPr>
          <w:sz w:val="28"/>
          <w:szCs w:val="28"/>
        </w:rPr>
        <w:t>сни</w:t>
      </w:r>
      <w:r w:rsidRPr="00C230C5">
        <w:rPr>
          <w:sz w:val="28"/>
          <w:szCs w:val="28"/>
        </w:rPr>
        <w:softHyphen/>
        <w:t xml:space="preserve">жение поливной нормы на 30...60 %,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230C5">
        <w:rPr>
          <w:sz w:val="28"/>
          <w:szCs w:val="28"/>
        </w:rPr>
        <w:t>возможность применять на территориях с большим уклоном</w:t>
      </w:r>
      <w:r>
        <w:rPr>
          <w:sz w:val="28"/>
          <w:szCs w:val="28"/>
        </w:rPr>
        <w:t>.</w:t>
      </w:r>
      <w:r w:rsidRPr="00C230C5">
        <w:rPr>
          <w:sz w:val="28"/>
          <w:szCs w:val="28"/>
        </w:rPr>
        <w:t xml:space="preserve"> </w:t>
      </w:r>
    </w:p>
    <w:p w:rsidR="00951CB6" w:rsidRPr="00C230C5" w:rsidRDefault="00951CB6" w:rsidP="00951CB6">
      <w:pPr>
        <w:ind w:firstLine="709"/>
        <w:jc w:val="both"/>
        <w:rPr>
          <w:sz w:val="28"/>
          <w:szCs w:val="28"/>
        </w:rPr>
      </w:pPr>
      <w:r w:rsidRPr="00C230C5">
        <w:rPr>
          <w:sz w:val="28"/>
          <w:szCs w:val="28"/>
        </w:rPr>
        <w:lastRenderedPageBreak/>
        <w:t>Широкое распростране</w:t>
      </w:r>
      <w:r w:rsidRPr="00C230C5">
        <w:rPr>
          <w:sz w:val="28"/>
          <w:szCs w:val="28"/>
        </w:rPr>
        <w:softHyphen/>
        <w:t xml:space="preserve">ние этого способа сдерживается из-за высоких первоначальных расходов, так как требуется большое количество пластмассовых трубопроводов, которые приходится периодически заменять. Существенный недостаток — возможность закупорки трубок и капельниц </w:t>
      </w:r>
      <w:r>
        <w:rPr>
          <w:sz w:val="28"/>
          <w:szCs w:val="28"/>
        </w:rPr>
        <w:t>при</w:t>
      </w:r>
      <w:r w:rsidRPr="00C230C5">
        <w:rPr>
          <w:sz w:val="28"/>
          <w:szCs w:val="28"/>
        </w:rPr>
        <w:t xml:space="preserve"> загрязненности по</w:t>
      </w:r>
      <w:r w:rsidRPr="00C230C5">
        <w:rPr>
          <w:sz w:val="28"/>
          <w:szCs w:val="28"/>
        </w:rPr>
        <w:softHyphen/>
        <w:t>ливной воды.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</w:p>
    <w:p w:rsidR="00951CB6" w:rsidRDefault="00951CB6" w:rsidP="00951CB6">
      <w:pPr>
        <w:ind w:firstLine="709"/>
        <w:jc w:val="center"/>
        <w:rPr>
          <w:b/>
          <w:sz w:val="28"/>
          <w:szCs w:val="28"/>
        </w:rPr>
      </w:pPr>
      <w:r w:rsidRPr="00700D3C">
        <w:rPr>
          <w:b/>
          <w:sz w:val="28"/>
          <w:szCs w:val="28"/>
        </w:rPr>
        <w:t>АЭРОЗОЛЬНОЕ УВЛАЖНЕНИЕ</w:t>
      </w:r>
    </w:p>
    <w:p w:rsidR="00951CB6" w:rsidRPr="00700D3C" w:rsidRDefault="00951CB6" w:rsidP="00951CB6">
      <w:pPr>
        <w:ind w:firstLine="709"/>
        <w:jc w:val="center"/>
        <w:rPr>
          <w:b/>
          <w:sz w:val="28"/>
          <w:szCs w:val="28"/>
        </w:rPr>
      </w:pP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 w:rsidRPr="00700D3C">
        <w:rPr>
          <w:sz w:val="28"/>
          <w:szCs w:val="28"/>
        </w:rPr>
        <w:t xml:space="preserve">Цель аэрозольного увлажнения </w:t>
      </w:r>
      <w:proofErr w:type="gramStart"/>
      <w:r w:rsidRPr="00700D3C">
        <w:rPr>
          <w:sz w:val="28"/>
          <w:szCs w:val="28"/>
        </w:rPr>
        <w:t>—р</w:t>
      </w:r>
      <w:proofErr w:type="gramEnd"/>
      <w:r w:rsidRPr="00700D3C">
        <w:rPr>
          <w:sz w:val="28"/>
          <w:szCs w:val="28"/>
        </w:rPr>
        <w:t>егулирова</w:t>
      </w:r>
      <w:r>
        <w:rPr>
          <w:sz w:val="28"/>
          <w:szCs w:val="28"/>
        </w:rPr>
        <w:t>ние</w:t>
      </w:r>
      <w:r w:rsidRPr="00700D3C">
        <w:rPr>
          <w:sz w:val="28"/>
          <w:szCs w:val="28"/>
        </w:rPr>
        <w:t xml:space="preserve"> параметр</w:t>
      </w:r>
      <w:r>
        <w:rPr>
          <w:sz w:val="28"/>
          <w:szCs w:val="28"/>
        </w:rPr>
        <w:t>ов</w:t>
      </w:r>
      <w:r w:rsidRPr="00700D3C">
        <w:rPr>
          <w:sz w:val="28"/>
          <w:szCs w:val="28"/>
        </w:rPr>
        <w:t xml:space="preserve"> приземного слоя воздуха, чтобы создать наиболее благоприятный для разви</w:t>
      </w:r>
      <w:r w:rsidRPr="00700D3C">
        <w:rPr>
          <w:sz w:val="28"/>
          <w:szCs w:val="28"/>
        </w:rPr>
        <w:softHyphen/>
        <w:t>тия растений микро- и фитоклимат. Основа метода</w:t>
      </w:r>
      <w:r>
        <w:rPr>
          <w:sz w:val="28"/>
          <w:szCs w:val="28"/>
        </w:rPr>
        <w:t xml:space="preserve"> - </w:t>
      </w:r>
      <w:r w:rsidRPr="00700D3C">
        <w:rPr>
          <w:sz w:val="28"/>
          <w:szCs w:val="28"/>
        </w:rPr>
        <w:t xml:space="preserve"> </w:t>
      </w:r>
      <w:r>
        <w:rPr>
          <w:sz w:val="28"/>
          <w:szCs w:val="28"/>
        </w:rPr>
        <w:t>периодиче</w:t>
      </w:r>
      <w:r>
        <w:rPr>
          <w:sz w:val="28"/>
          <w:szCs w:val="28"/>
        </w:rPr>
        <w:softHyphen/>
        <w:t>ская</w:t>
      </w:r>
      <w:r w:rsidRPr="00700D3C">
        <w:rPr>
          <w:sz w:val="28"/>
          <w:szCs w:val="28"/>
        </w:rPr>
        <w:t>, примерно раз в час, обработк</w:t>
      </w:r>
      <w:r>
        <w:rPr>
          <w:sz w:val="28"/>
          <w:szCs w:val="28"/>
        </w:rPr>
        <w:t>а</w:t>
      </w:r>
      <w:r w:rsidRPr="00700D3C">
        <w:rPr>
          <w:sz w:val="28"/>
          <w:szCs w:val="28"/>
        </w:rPr>
        <w:t xml:space="preserve"> растений </w:t>
      </w:r>
      <w:proofErr w:type="spellStart"/>
      <w:r w:rsidRPr="00700D3C">
        <w:rPr>
          <w:sz w:val="28"/>
          <w:szCs w:val="28"/>
        </w:rPr>
        <w:t>мелкораспыленной</w:t>
      </w:r>
      <w:proofErr w:type="spellEnd"/>
      <w:r w:rsidRPr="00700D3C">
        <w:rPr>
          <w:sz w:val="28"/>
          <w:szCs w:val="28"/>
        </w:rPr>
        <w:t xml:space="preserve"> водой</w:t>
      </w:r>
      <w:r>
        <w:rPr>
          <w:sz w:val="28"/>
          <w:szCs w:val="28"/>
        </w:rPr>
        <w:t>.</w:t>
      </w:r>
      <w:r w:rsidRPr="00700D3C">
        <w:rPr>
          <w:sz w:val="28"/>
          <w:szCs w:val="28"/>
        </w:rPr>
        <w:t xml:space="preserve"> Такое увлажнение проводится только в</w:t>
      </w:r>
      <w:r>
        <w:rPr>
          <w:sz w:val="28"/>
          <w:szCs w:val="28"/>
        </w:rPr>
        <w:t xml:space="preserve"> </w:t>
      </w:r>
      <w:r w:rsidRPr="00700D3C">
        <w:rPr>
          <w:sz w:val="28"/>
          <w:szCs w:val="28"/>
        </w:rPr>
        <w:t xml:space="preserve">жаркие сухие дни, когда температура листьев превышает физиологически </w:t>
      </w:r>
      <w:proofErr w:type="gramStart"/>
      <w:r w:rsidRPr="00700D3C">
        <w:rPr>
          <w:sz w:val="28"/>
          <w:szCs w:val="28"/>
        </w:rPr>
        <w:t>оптимальную</w:t>
      </w:r>
      <w:proofErr w:type="gramEnd"/>
      <w:r w:rsidRPr="00700D3C">
        <w:rPr>
          <w:sz w:val="28"/>
          <w:szCs w:val="28"/>
        </w:rPr>
        <w:t xml:space="preserve"> для данной культуры.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 w:rsidRPr="00700D3C">
        <w:rPr>
          <w:sz w:val="28"/>
          <w:szCs w:val="28"/>
        </w:rPr>
        <w:t>Мелкодисперсное увлажнение на большой площади, занятой под посевами, способствует значительному снижению температуры листового покрова растений и увеличению влажно</w:t>
      </w:r>
      <w:r w:rsidRPr="00700D3C">
        <w:rPr>
          <w:sz w:val="28"/>
          <w:szCs w:val="28"/>
        </w:rPr>
        <w:softHyphen/>
        <w:t xml:space="preserve">сти воздуха. </w:t>
      </w:r>
    </w:p>
    <w:p w:rsidR="00951CB6" w:rsidRPr="00700D3C" w:rsidRDefault="00951CB6" w:rsidP="00951CB6">
      <w:pPr>
        <w:ind w:firstLine="709"/>
        <w:jc w:val="both"/>
        <w:rPr>
          <w:sz w:val="28"/>
          <w:szCs w:val="28"/>
        </w:rPr>
      </w:pPr>
      <w:r w:rsidRPr="00700D3C">
        <w:rPr>
          <w:sz w:val="28"/>
          <w:szCs w:val="28"/>
        </w:rPr>
        <w:t xml:space="preserve">Этот метод </w:t>
      </w:r>
      <w:r>
        <w:rPr>
          <w:sz w:val="28"/>
          <w:szCs w:val="28"/>
        </w:rPr>
        <w:t xml:space="preserve">используется </w:t>
      </w:r>
      <w:r w:rsidRPr="00700D3C">
        <w:rPr>
          <w:sz w:val="28"/>
          <w:szCs w:val="28"/>
        </w:rPr>
        <w:t xml:space="preserve">и как средство борьбы с заморозками и морозами. Особенно эффективно </w:t>
      </w:r>
      <w:proofErr w:type="spellStart"/>
      <w:r w:rsidRPr="00700D3C">
        <w:rPr>
          <w:sz w:val="28"/>
          <w:szCs w:val="28"/>
        </w:rPr>
        <w:t>противозаморозковое</w:t>
      </w:r>
      <w:proofErr w:type="spellEnd"/>
      <w:r w:rsidRPr="00700D3C">
        <w:rPr>
          <w:sz w:val="28"/>
          <w:szCs w:val="28"/>
        </w:rPr>
        <w:t xml:space="preserve"> увлажнение для садов, виноградников и цитрусовых.</w:t>
      </w:r>
    </w:p>
    <w:p w:rsidR="00951CB6" w:rsidRPr="00700D3C" w:rsidRDefault="00951CB6" w:rsidP="00951CB6">
      <w:pPr>
        <w:ind w:firstLine="709"/>
        <w:jc w:val="both"/>
        <w:rPr>
          <w:sz w:val="28"/>
          <w:szCs w:val="28"/>
        </w:rPr>
      </w:pPr>
      <w:r w:rsidRPr="00700D3C">
        <w:rPr>
          <w:sz w:val="28"/>
          <w:szCs w:val="28"/>
        </w:rPr>
        <w:t>Техника, с помощью которой осуществляется мелкодисперсное увлажне</w:t>
      </w:r>
      <w:r w:rsidRPr="00700D3C">
        <w:rPr>
          <w:sz w:val="28"/>
          <w:szCs w:val="28"/>
        </w:rPr>
        <w:softHyphen/>
        <w:t xml:space="preserve">ние, должна обеспечивать дробление жидкости на капли требуемого размера, осуществлять транспорт </w:t>
      </w:r>
      <w:proofErr w:type="spellStart"/>
      <w:r w:rsidRPr="00700D3C">
        <w:rPr>
          <w:sz w:val="28"/>
          <w:szCs w:val="28"/>
        </w:rPr>
        <w:t>диспергированной</w:t>
      </w:r>
      <w:proofErr w:type="spellEnd"/>
      <w:r w:rsidRPr="00700D3C">
        <w:rPr>
          <w:sz w:val="28"/>
          <w:szCs w:val="28"/>
        </w:rPr>
        <w:t xml:space="preserve"> жидкости и равномерно распре</w:t>
      </w:r>
      <w:r w:rsidRPr="00700D3C">
        <w:rPr>
          <w:sz w:val="28"/>
          <w:szCs w:val="28"/>
        </w:rPr>
        <w:softHyphen/>
        <w:t>делять ее по обрабатываемой поверхности. Дождевальные машины и установ</w:t>
      </w:r>
      <w:r w:rsidRPr="00700D3C">
        <w:rPr>
          <w:sz w:val="28"/>
          <w:szCs w:val="28"/>
        </w:rPr>
        <w:softHyphen/>
        <w:t xml:space="preserve">ки в полной мере не отвечают этим требованиям, в </w:t>
      </w:r>
      <w:proofErr w:type="gramStart"/>
      <w:r w:rsidRPr="00700D3C">
        <w:rPr>
          <w:sz w:val="28"/>
          <w:szCs w:val="28"/>
        </w:rPr>
        <w:t>связи</w:t>
      </w:r>
      <w:proofErr w:type="gramEnd"/>
      <w:r w:rsidRPr="00700D3C">
        <w:rPr>
          <w:sz w:val="28"/>
          <w:szCs w:val="28"/>
        </w:rPr>
        <w:t xml:space="preserve"> с чем проводится ра</w:t>
      </w:r>
      <w:r w:rsidRPr="00700D3C">
        <w:rPr>
          <w:sz w:val="28"/>
          <w:szCs w:val="28"/>
        </w:rPr>
        <w:softHyphen/>
        <w:t>бота по созданию специализированной поливной техники.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</w:p>
    <w:p w:rsidR="00951CB6" w:rsidRDefault="00951CB6" w:rsidP="00951CB6">
      <w:pPr>
        <w:ind w:firstLine="709"/>
        <w:jc w:val="center"/>
        <w:rPr>
          <w:b/>
          <w:sz w:val="28"/>
          <w:szCs w:val="28"/>
        </w:rPr>
      </w:pPr>
      <w:r w:rsidRPr="00FD3E55">
        <w:rPr>
          <w:b/>
          <w:sz w:val="28"/>
          <w:szCs w:val="28"/>
        </w:rPr>
        <w:t>СУБИРРИГАЦИЯ</w:t>
      </w:r>
    </w:p>
    <w:p w:rsidR="00951CB6" w:rsidRPr="00FD3E55" w:rsidRDefault="00951CB6" w:rsidP="00951CB6">
      <w:pPr>
        <w:ind w:firstLine="709"/>
        <w:jc w:val="center"/>
        <w:rPr>
          <w:b/>
          <w:sz w:val="28"/>
          <w:szCs w:val="28"/>
        </w:rPr>
      </w:pPr>
    </w:p>
    <w:p w:rsidR="00951CB6" w:rsidRPr="00700D3C" w:rsidRDefault="00951CB6" w:rsidP="00951CB6">
      <w:pPr>
        <w:ind w:firstLine="709"/>
        <w:jc w:val="both"/>
        <w:rPr>
          <w:sz w:val="28"/>
          <w:szCs w:val="28"/>
        </w:rPr>
      </w:pPr>
      <w:r w:rsidRPr="00700D3C">
        <w:rPr>
          <w:sz w:val="28"/>
          <w:szCs w:val="28"/>
        </w:rPr>
        <w:t xml:space="preserve">К </w:t>
      </w:r>
      <w:proofErr w:type="spellStart"/>
      <w:r w:rsidRPr="00700D3C">
        <w:rPr>
          <w:sz w:val="28"/>
          <w:szCs w:val="28"/>
        </w:rPr>
        <w:t>субирригации</w:t>
      </w:r>
      <w:proofErr w:type="spellEnd"/>
      <w:r w:rsidRPr="00700D3C">
        <w:rPr>
          <w:sz w:val="28"/>
          <w:szCs w:val="28"/>
        </w:rPr>
        <w:t xml:space="preserve"> (подземным орошением) </w:t>
      </w:r>
      <w:r>
        <w:rPr>
          <w:sz w:val="28"/>
          <w:szCs w:val="28"/>
        </w:rPr>
        <w:t>- это</w:t>
      </w:r>
      <w:r w:rsidRPr="00700D3C">
        <w:rPr>
          <w:sz w:val="28"/>
          <w:szCs w:val="28"/>
        </w:rPr>
        <w:t xml:space="preserve"> спо</w:t>
      </w:r>
      <w:r w:rsidRPr="00700D3C">
        <w:rPr>
          <w:sz w:val="28"/>
          <w:szCs w:val="28"/>
        </w:rPr>
        <w:softHyphen/>
        <w:t xml:space="preserve">соб, при котором требуемое для растений увлажнение корнеобитаемого слоя осуществляется капиллярным </w:t>
      </w:r>
      <w:proofErr w:type="spellStart"/>
      <w:r w:rsidRPr="00700D3C">
        <w:rPr>
          <w:sz w:val="28"/>
          <w:szCs w:val="28"/>
        </w:rPr>
        <w:t>подпитыванием</w:t>
      </w:r>
      <w:proofErr w:type="spellEnd"/>
      <w:r w:rsidRPr="00700D3C">
        <w:rPr>
          <w:sz w:val="28"/>
          <w:szCs w:val="28"/>
        </w:rPr>
        <w:t xml:space="preserve"> в результате искусственного подъема и поддержания необходимого уровня грунтовых вод,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 w:rsidRPr="00700D3C">
        <w:rPr>
          <w:sz w:val="28"/>
          <w:szCs w:val="28"/>
        </w:rPr>
        <w:t xml:space="preserve">Искусственный подъем уровня грунтовых вод </w:t>
      </w:r>
      <w:r>
        <w:rPr>
          <w:sz w:val="28"/>
          <w:szCs w:val="28"/>
        </w:rPr>
        <w:t xml:space="preserve">производится </w:t>
      </w:r>
      <w:r w:rsidRPr="00700D3C">
        <w:rPr>
          <w:sz w:val="28"/>
          <w:szCs w:val="28"/>
        </w:rPr>
        <w:t>следующи</w:t>
      </w:r>
      <w:r>
        <w:rPr>
          <w:sz w:val="28"/>
          <w:szCs w:val="28"/>
        </w:rPr>
        <w:t>ми</w:t>
      </w:r>
      <w:r w:rsidRPr="00700D3C">
        <w:rPr>
          <w:sz w:val="28"/>
          <w:szCs w:val="28"/>
        </w:rPr>
        <w:t xml:space="preserve"> </w:t>
      </w:r>
      <w:r>
        <w:rPr>
          <w:sz w:val="28"/>
          <w:szCs w:val="28"/>
        </w:rPr>
        <w:t>способами</w:t>
      </w:r>
      <w:r w:rsidRPr="00700D3C">
        <w:rPr>
          <w:sz w:val="28"/>
          <w:szCs w:val="28"/>
        </w:rPr>
        <w:t xml:space="preserve">: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00D3C">
        <w:rPr>
          <w:sz w:val="28"/>
          <w:szCs w:val="28"/>
        </w:rPr>
        <w:t xml:space="preserve">шлюзованием (подпором) сбросных, дренажных и оросительных каналов;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00D3C">
        <w:rPr>
          <w:sz w:val="28"/>
          <w:szCs w:val="28"/>
        </w:rPr>
        <w:t>подачей оросительной воды по нарезаемым на мас</w:t>
      </w:r>
      <w:r w:rsidRPr="00700D3C">
        <w:rPr>
          <w:sz w:val="28"/>
          <w:szCs w:val="28"/>
        </w:rPr>
        <w:softHyphen/>
        <w:t>сиве сильно фильтрующим каналам</w:t>
      </w:r>
      <w:r>
        <w:rPr>
          <w:sz w:val="28"/>
          <w:szCs w:val="28"/>
        </w:rPr>
        <w:t xml:space="preserve"> и </w:t>
      </w:r>
      <w:r w:rsidRPr="00700D3C">
        <w:rPr>
          <w:sz w:val="28"/>
          <w:szCs w:val="28"/>
        </w:rPr>
        <w:t xml:space="preserve">по проложенным на определенной глубине трубчатым увлажнителям или в поглощающие колодцы;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00D3C">
        <w:rPr>
          <w:sz w:val="28"/>
          <w:szCs w:val="28"/>
        </w:rPr>
        <w:t>сплошным затоп</w:t>
      </w:r>
      <w:r w:rsidRPr="00700D3C">
        <w:rPr>
          <w:sz w:val="28"/>
          <w:szCs w:val="28"/>
        </w:rPr>
        <w:softHyphen/>
        <w:t xml:space="preserve">лением поверхности поля;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00D3C">
        <w:rPr>
          <w:sz w:val="28"/>
          <w:szCs w:val="28"/>
        </w:rPr>
        <w:t xml:space="preserve">уменьшением естественного оттока грунтовых вод;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Pr="00700D3C">
        <w:rPr>
          <w:sz w:val="28"/>
          <w:szCs w:val="28"/>
        </w:rPr>
        <w:t>подпитыванием</w:t>
      </w:r>
      <w:proofErr w:type="spellEnd"/>
      <w:r w:rsidRPr="00700D3C">
        <w:rPr>
          <w:sz w:val="28"/>
          <w:szCs w:val="28"/>
        </w:rPr>
        <w:t xml:space="preserve"> артезианскими водами путем </w:t>
      </w:r>
      <w:proofErr w:type="spellStart"/>
      <w:r w:rsidRPr="00700D3C">
        <w:rPr>
          <w:sz w:val="28"/>
          <w:szCs w:val="28"/>
        </w:rPr>
        <w:t>прорезания</w:t>
      </w:r>
      <w:proofErr w:type="spellEnd"/>
      <w:r w:rsidRPr="00700D3C">
        <w:rPr>
          <w:sz w:val="28"/>
          <w:szCs w:val="28"/>
        </w:rPr>
        <w:t xml:space="preserve"> водонепроница</w:t>
      </w:r>
      <w:r w:rsidRPr="00700D3C">
        <w:rPr>
          <w:sz w:val="28"/>
          <w:szCs w:val="28"/>
        </w:rPr>
        <w:softHyphen/>
        <w:t>емого слоя.</w:t>
      </w:r>
    </w:p>
    <w:p w:rsidR="00951CB6" w:rsidRPr="00700D3C" w:rsidRDefault="00951CB6" w:rsidP="00951CB6">
      <w:pPr>
        <w:ind w:firstLine="709"/>
        <w:jc w:val="both"/>
        <w:rPr>
          <w:sz w:val="28"/>
          <w:szCs w:val="28"/>
        </w:rPr>
      </w:pPr>
      <w:r w:rsidRPr="00700D3C">
        <w:rPr>
          <w:sz w:val="28"/>
          <w:szCs w:val="28"/>
        </w:rPr>
        <w:lastRenderedPageBreak/>
        <w:t>От внутрипочвенного орошения шлюзование отличается небольшими капитальными вложениями, сложностью регулирования водного режима почв в соответствии с потребностью растений, неравномерностью увлажнения почв.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 w:rsidRPr="00700D3C">
        <w:rPr>
          <w:sz w:val="28"/>
          <w:szCs w:val="28"/>
        </w:rPr>
        <w:t>Основны</w:t>
      </w:r>
      <w:r>
        <w:rPr>
          <w:sz w:val="28"/>
          <w:szCs w:val="28"/>
        </w:rPr>
        <w:t>е</w:t>
      </w:r>
      <w:r w:rsidRPr="00700D3C">
        <w:rPr>
          <w:sz w:val="28"/>
          <w:szCs w:val="28"/>
        </w:rPr>
        <w:t xml:space="preserve"> условия использования этого способа орошения</w:t>
      </w:r>
      <w:r>
        <w:rPr>
          <w:sz w:val="28"/>
          <w:szCs w:val="28"/>
        </w:rPr>
        <w:t>: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700D3C">
        <w:rPr>
          <w:sz w:val="28"/>
          <w:szCs w:val="28"/>
        </w:rPr>
        <w:t xml:space="preserve"> незас</w:t>
      </w:r>
      <w:r>
        <w:rPr>
          <w:sz w:val="28"/>
          <w:szCs w:val="28"/>
        </w:rPr>
        <w:t>о</w:t>
      </w:r>
      <w:r w:rsidRPr="00700D3C">
        <w:rPr>
          <w:sz w:val="28"/>
          <w:szCs w:val="28"/>
        </w:rPr>
        <w:t xml:space="preserve">ленные </w:t>
      </w:r>
      <w:proofErr w:type="spellStart"/>
      <w:r w:rsidRPr="00700D3C">
        <w:rPr>
          <w:sz w:val="28"/>
          <w:szCs w:val="28"/>
        </w:rPr>
        <w:t>почвогрунты</w:t>
      </w:r>
      <w:proofErr w:type="spellEnd"/>
      <w:r w:rsidRPr="00700D3C">
        <w:rPr>
          <w:sz w:val="28"/>
          <w:szCs w:val="28"/>
        </w:rPr>
        <w:t xml:space="preserve"> и грунтовые воды;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00D3C">
        <w:rPr>
          <w:sz w:val="28"/>
          <w:szCs w:val="28"/>
        </w:rPr>
        <w:t xml:space="preserve">наличие пресной оросительной воды;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00D3C">
        <w:rPr>
          <w:sz w:val="28"/>
          <w:szCs w:val="28"/>
        </w:rPr>
        <w:t xml:space="preserve">плоский </w:t>
      </w:r>
      <w:proofErr w:type="spellStart"/>
      <w:r w:rsidRPr="00700D3C">
        <w:rPr>
          <w:sz w:val="28"/>
          <w:szCs w:val="28"/>
        </w:rPr>
        <w:t>безуклонный</w:t>
      </w:r>
      <w:proofErr w:type="spellEnd"/>
      <w:r w:rsidRPr="00700D3C">
        <w:rPr>
          <w:sz w:val="28"/>
          <w:szCs w:val="28"/>
        </w:rPr>
        <w:t xml:space="preserve"> рельеф;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00D3C">
        <w:rPr>
          <w:sz w:val="28"/>
          <w:szCs w:val="28"/>
        </w:rPr>
        <w:t>неглубокое залегание от поверхно</w:t>
      </w:r>
      <w:r>
        <w:rPr>
          <w:sz w:val="28"/>
          <w:szCs w:val="28"/>
        </w:rPr>
        <w:t xml:space="preserve">сти </w:t>
      </w:r>
      <w:proofErr w:type="spellStart"/>
      <w:r>
        <w:rPr>
          <w:sz w:val="28"/>
          <w:szCs w:val="28"/>
        </w:rPr>
        <w:t>водоупора</w:t>
      </w:r>
      <w:proofErr w:type="spellEnd"/>
      <w:r>
        <w:rPr>
          <w:sz w:val="28"/>
          <w:szCs w:val="28"/>
        </w:rPr>
        <w:t xml:space="preserve"> или грунтовых вод;</w:t>
      </w:r>
    </w:p>
    <w:p w:rsidR="00951CB6" w:rsidRPr="00700D3C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00D3C">
        <w:rPr>
          <w:sz w:val="28"/>
          <w:szCs w:val="28"/>
        </w:rPr>
        <w:t>однородный грунт между почвой и поднятым уровнем грунтовых вод.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</w:p>
    <w:p w:rsidR="00951CB6" w:rsidRDefault="00951CB6" w:rsidP="00951CB6">
      <w:pPr>
        <w:ind w:firstLine="709"/>
        <w:jc w:val="center"/>
        <w:rPr>
          <w:b/>
          <w:sz w:val="28"/>
          <w:szCs w:val="28"/>
        </w:rPr>
      </w:pPr>
      <w:r w:rsidRPr="00A67FD3">
        <w:rPr>
          <w:b/>
          <w:sz w:val="28"/>
          <w:szCs w:val="28"/>
        </w:rPr>
        <w:t>ИМПУЛЬСНОЕ ДОЖДЕВАНИЕ</w:t>
      </w:r>
    </w:p>
    <w:p w:rsidR="00951CB6" w:rsidRPr="00A67FD3" w:rsidRDefault="00951CB6" w:rsidP="00951CB6">
      <w:pPr>
        <w:ind w:firstLine="709"/>
        <w:jc w:val="center"/>
        <w:rPr>
          <w:b/>
          <w:sz w:val="28"/>
          <w:szCs w:val="28"/>
        </w:rPr>
      </w:pP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 xml:space="preserve">Импульсное дождевание позволяет автоматически поддерживать оптимальную влажность почвы в течение всего вегетационного периода,  полностью исключить образование луж и эрозию почвы.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 xml:space="preserve">Импульсное дождевание </w:t>
      </w:r>
      <w:r>
        <w:rPr>
          <w:sz w:val="28"/>
          <w:szCs w:val="28"/>
        </w:rPr>
        <w:t>применяется</w:t>
      </w:r>
      <w:r w:rsidRPr="000905B0">
        <w:rPr>
          <w:sz w:val="28"/>
          <w:szCs w:val="28"/>
        </w:rPr>
        <w:t xml:space="preserve"> при возделывании овощей, чая, фруктов, люцерны, свеклы.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>Импульсное дождевание — одно из новых прогрессивных технологических направлений в орошении. Оно обеспечивает частые поливы при очень малых поливных нормах, позволяет регулировать микроклимат, поддерживая отно</w:t>
      </w:r>
      <w:r w:rsidRPr="000905B0">
        <w:rPr>
          <w:sz w:val="28"/>
          <w:szCs w:val="28"/>
        </w:rPr>
        <w:softHyphen/>
        <w:t xml:space="preserve">сительную влажность воздуха на высоте растений в пределах 70...80 % </w:t>
      </w:r>
      <w:r>
        <w:rPr>
          <w:sz w:val="28"/>
          <w:szCs w:val="28"/>
        </w:rPr>
        <w:t xml:space="preserve">и снижение </w:t>
      </w:r>
      <w:r w:rsidRPr="000905B0">
        <w:rPr>
          <w:sz w:val="28"/>
          <w:szCs w:val="28"/>
        </w:rPr>
        <w:t>максимальной температуры в наиболее жаркие периоды дня</w:t>
      </w:r>
      <w:r>
        <w:rPr>
          <w:sz w:val="28"/>
          <w:szCs w:val="28"/>
        </w:rPr>
        <w:t>.</w:t>
      </w:r>
    </w:p>
    <w:p w:rsidR="00951CB6" w:rsidRPr="000905B0" w:rsidRDefault="00951CB6" w:rsidP="00951CB6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>Опробованы и могут быть применены следую</w:t>
      </w:r>
      <w:r>
        <w:rPr>
          <w:sz w:val="28"/>
          <w:szCs w:val="28"/>
        </w:rPr>
        <w:t>щ</w:t>
      </w:r>
      <w:r w:rsidRPr="000905B0">
        <w:rPr>
          <w:sz w:val="28"/>
          <w:szCs w:val="28"/>
        </w:rPr>
        <w:t>ие технологические схемы импульсного дождевания.</w:t>
      </w:r>
    </w:p>
    <w:p w:rsidR="00951CB6" w:rsidRPr="000905B0" w:rsidRDefault="00951CB6" w:rsidP="00951CB6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>1. Импульсное дождевание ежедневное в жаркие часы суток при норме,</w:t>
      </w:r>
      <w:r>
        <w:rPr>
          <w:sz w:val="28"/>
          <w:szCs w:val="28"/>
        </w:rPr>
        <w:t xml:space="preserve"> </w:t>
      </w:r>
      <w:r w:rsidRPr="000905B0">
        <w:rPr>
          <w:sz w:val="28"/>
          <w:szCs w:val="28"/>
        </w:rPr>
        <w:t xml:space="preserve">близкой к суточному водопотреблению. </w:t>
      </w:r>
    </w:p>
    <w:p w:rsidR="00951CB6" w:rsidRPr="000905B0" w:rsidRDefault="00951CB6" w:rsidP="00951CB6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>2.</w:t>
      </w:r>
      <w:r w:rsidRPr="000905B0">
        <w:rPr>
          <w:sz w:val="28"/>
          <w:szCs w:val="28"/>
        </w:rPr>
        <w:tab/>
        <w:t>Импульсное дождевание не ежедневное, а только в расчетные сроки,</w:t>
      </w:r>
      <w:r>
        <w:rPr>
          <w:sz w:val="28"/>
          <w:szCs w:val="28"/>
        </w:rPr>
        <w:t xml:space="preserve"> </w:t>
      </w:r>
      <w:r w:rsidRPr="000905B0">
        <w:rPr>
          <w:sz w:val="28"/>
          <w:szCs w:val="28"/>
        </w:rPr>
        <w:t>т.е.</w:t>
      </w:r>
      <w:r>
        <w:rPr>
          <w:sz w:val="28"/>
          <w:szCs w:val="28"/>
        </w:rPr>
        <w:t xml:space="preserve"> </w:t>
      </w:r>
      <w:r w:rsidRPr="000905B0">
        <w:rPr>
          <w:sz w:val="28"/>
          <w:szCs w:val="28"/>
        </w:rPr>
        <w:t xml:space="preserve">в режиме обычного дождевания, </w:t>
      </w:r>
      <w:r>
        <w:rPr>
          <w:sz w:val="28"/>
          <w:szCs w:val="28"/>
        </w:rPr>
        <w:t>с увеличенной длительностью  воздействия</w:t>
      </w:r>
      <w:r w:rsidRPr="000905B0">
        <w:rPr>
          <w:sz w:val="28"/>
          <w:szCs w:val="28"/>
        </w:rPr>
        <w:t>.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>3.</w:t>
      </w:r>
      <w:r w:rsidRPr="000905B0">
        <w:rPr>
          <w:sz w:val="28"/>
          <w:szCs w:val="28"/>
        </w:rPr>
        <w:tab/>
        <w:t>Синхронное импульсное дождевание (СИД)</w:t>
      </w:r>
      <w:r>
        <w:rPr>
          <w:sz w:val="28"/>
          <w:szCs w:val="28"/>
        </w:rPr>
        <w:t xml:space="preserve"> -</w:t>
      </w:r>
      <w:r w:rsidRPr="000905B0">
        <w:rPr>
          <w:sz w:val="28"/>
          <w:szCs w:val="28"/>
        </w:rPr>
        <w:t xml:space="preserve"> "</w:t>
      </w:r>
      <w:proofErr w:type="spellStart"/>
      <w:r w:rsidRPr="000905B0">
        <w:rPr>
          <w:sz w:val="28"/>
          <w:szCs w:val="28"/>
        </w:rPr>
        <w:t>непрерывного</w:t>
      </w:r>
      <w:r>
        <w:rPr>
          <w:sz w:val="28"/>
          <w:szCs w:val="28"/>
        </w:rPr>
        <w:t>е</w:t>
      </w:r>
      <w:proofErr w:type="spellEnd"/>
      <w:r w:rsidRPr="000905B0">
        <w:rPr>
          <w:sz w:val="28"/>
          <w:szCs w:val="28"/>
        </w:rPr>
        <w:t xml:space="preserve">" </w:t>
      </w:r>
      <w:r>
        <w:rPr>
          <w:sz w:val="28"/>
          <w:szCs w:val="28"/>
        </w:rPr>
        <w:t>снабжение сельскохозяйствен</w:t>
      </w:r>
      <w:r w:rsidRPr="000905B0">
        <w:rPr>
          <w:sz w:val="28"/>
          <w:szCs w:val="28"/>
        </w:rPr>
        <w:t>ных культур водой на протяжении всего вегетационного периода в соответствии с их водопотреблени</w:t>
      </w:r>
      <w:r>
        <w:rPr>
          <w:sz w:val="28"/>
          <w:szCs w:val="28"/>
        </w:rPr>
        <w:t>ем</w:t>
      </w:r>
      <w:r w:rsidRPr="000905B0">
        <w:rPr>
          <w:sz w:val="28"/>
          <w:szCs w:val="28"/>
        </w:rPr>
        <w:t xml:space="preserve">.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t>По сравнению с обыкновенным дождеванием (ОД) СИД имеет с</w:t>
      </w:r>
      <w:r>
        <w:rPr>
          <w:sz w:val="28"/>
          <w:szCs w:val="28"/>
        </w:rPr>
        <w:t>ледующие</w:t>
      </w:r>
      <w:r w:rsidRPr="000905B0">
        <w:rPr>
          <w:sz w:val="28"/>
          <w:szCs w:val="28"/>
        </w:rPr>
        <w:t xml:space="preserve"> преимущества</w:t>
      </w:r>
      <w:r>
        <w:rPr>
          <w:sz w:val="28"/>
          <w:szCs w:val="28"/>
        </w:rPr>
        <w:t>: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905B0">
        <w:rPr>
          <w:sz w:val="28"/>
          <w:szCs w:val="28"/>
        </w:rPr>
        <w:t xml:space="preserve">позволяет приблизить снабжение растений (и почвы) водой к </w:t>
      </w:r>
      <w:r>
        <w:rPr>
          <w:sz w:val="28"/>
          <w:szCs w:val="28"/>
        </w:rPr>
        <w:t>их</w:t>
      </w:r>
      <w:r w:rsidRPr="000905B0">
        <w:rPr>
          <w:sz w:val="28"/>
          <w:szCs w:val="28"/>
        </w:rPr>
        <w:t xml:space="preserve"> водопотреблени</w:t>
      </w:r>
      <w:r>
        <w:rPr>
          <w:sz w:val="28"/>
          <w:szCs w:val="28"/>
        </w:rPr>
        <w:t>ю</w:t>
      </w:r>
      <w:r w:rsidRPr="000905B0">
        <w:rPr>
          <w:sz w:val="28"/>
          <w:szCs w:val="28"/>
        </w:rPr>
        <w:t xml:space="preserve">;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905B0">
        <w:rPr>
          <w:sz w:val="28"/>
          <w:szCs w:val="28"/>
        </w:rPr>
        <w:t xml:space="preserve">улучшает микроклимат орошаемого поля; его можно применять в условиях сложного рельефа и на почвах, подверженных эрозии; </w:t>
      </w:r>
    </w:p>
    <w:p w:rsidR="00951CB6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905B0">
        <w:rPr>
          <w:sz w:val="28"/>
          <w:szCs w:val="28"/>
        </w:rPr>
        <w:t>более полная механи</w:t>
      </w:r>
      <w:r w:rsidRPr="000905B0">
        <w:rPr>
          <w:sz w:val="28"/>
          <w:szCs w:val="28"/>
        </w:rPr>
        <w:softHyphen/>
        <w:t xml:space="preserve">зация и автоматизация полива; </w:t>
      </w:r>
    </w:p>
    <w:p w:rsidR="00951CB6" w:rsidRPr="000905B0" w:rsidRDefault="00951CB6" w:rsidP="00951CB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905B0">
        <w:rPr>
          <w:sz w:val="28"/>
          <w:szCs w:val="28"/>
        </w:rPr>
        <w:t>снижение затрат оросительной воды на получе</w:t>
      </w:r>
      <w:r w:rsidRPr="000905B0">
        <w:rPr>
          <w:sz w:val="28"/>
          <w:szCs w:val="28"/>
        </w:rPr>
        <w:softHyphen/>
        <w:t>ние прироста единицы сельскохозяйственной продукции.</w:t>
      </w:r>
    </w:p>
    <w:p w:rsidR="00951CB6" w:rsidRPr="000905B0" w:rsidRDefault="00951CB6" w:rsidP="00951CB6">
      <w:pPr>
        <w:ind w:firstLine="709"/>
        <w:jc w:val="both"/>
        <w:rPr>
          <w:sz w:val="28"/>
          <w:szCs w:val="28"/>
        </w:rPr>
      </w:pPr>
      <w:proofErr w:type="gramStart"/>
      <w:r w:rsidRPr="000905B0">
        <w:rPr>
          <w:sz w:val="28"/>
          <w:szCs w:val="28"/>
        </w:rPr>
        <w:t xml:space="preserve">Оросительная сеть систем импульсного дождевания должна, как правило, выполняться стационарной с подземной укладкой трубопроводов. </w:t>
      </w:r>
      <w:proofErr w:type="gramEnd"/>
    </w:p>
    <w:p w:rsidR="00951CB6" w:rsidRPr="000905B0" w:rsidRDefault="00951CB6" w:rsidP="00951CB6">
      <w:pPr>
        <w:ind w:firstLine="709"/>
        <w:jc w:val="both"/>
        <w:rPr>
          <w:sz w:val="28"/>
          <w:szCs w:val="28"/>
        </w:rPr>
      </w:pPr>
      <w:r w:rsidRPr="000905B0">
        <w:rPr>
          <w:sz w:val="28"/>
          <w:szCs w:val="28"/>
        </w:rPr>
        <w:lastRenderedPageBreak/>
        <w:t>Применение синхронных импульсных систем дождевания особенно эффек</w:t>
      </w:r>
      <w:r w:rsidRPr="000905B0">
        <w:rPr>
          <w:sz w:val="28"/>
          <w:szCs w:val="28"/>
        </w:rPr>
        <w:softHyphen/>
        <w:t>тивно в условиях дефицита трудовых, земельных и водных ресурсов, на мас</w:t>
      </w:r>
      <w:r w:rsidRPr="000905B0">
        <w:rPr>
          <w:sz w:val="28"/>
          <w:szCs w:val="28"/>
        </w:rPr>
        <w:softHyphen/>
        <w:t>сивах со сложным рельефом и большим перепадом высот, при близком залега</w:t>
      </w:r>
      <w:r w:rsidRPr="000905B0">
        <w:rPr>
          <w:sz w:val="28"/>
          <w:szCs w:val="28"/>
        </w:rPr>
        <w:softHyphen/>
        <w:t>нии пресных грунтовых вод, маломощных почвах</w:t>
      </w:r>
      <w:r>
        <w:rPr>
          <w:sz w:val="28"/>
          <w:szCs w:val="28"/>
        </w:rPr>
        <w:t>.</w:t>
      </w:r>
      <w:r w:rsidRPr="000905B0">
        <w:rPr>
          <w:sz w:val="28"/>
          <w:szCs w:val="28"/>
        </w:rPr>
        <w:t xml:space="preserve"> Положительный эффект синхронное импульсное дождевание дает при </w:t>
      </w:r>
      <w:proofErr w:type="spellStart"/>
      <w:r w:rsidRPr="000905B0">
        <w:rPr>
          <w:sz w:val="28"/>
          <w:szCs w:val="28"/>
        </w:rPr>
        <w:t>противозаморозковых</w:t>
      </w:r>
      <w:proofErr w:type="spellEnd"/>
      <w:r w:rsidRPr="000905B0">
        <w:rPr>
          <w:sz w:val="28"/>
          <w:szCs w:val="28"/>
        </w:rPr>
        <w:t xml:space="preserve"> поливах.</w:t>
      </w:r>
    </w:p>
    <w:p w:rsidR="00241614" w:rsidRDefault="00241614"/>
    <w:sectPr w:rsidR="00241614" w:rsidSect="002416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951CB6"/>
    <w:rsid w:val="00241614"/>
    <w:rsid w:val="00951C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C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1CB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1CB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1823</Words>
  <Characters>10395</Characters>
  <Application>Microsoft Office Word</Application>
  <DocSecurity>0</DocSecurity>
  <Lines>86</Lines>
  <Paragraphs>24</Paragraphs>
  <ScaleCrop>false</ScaleCrop>
  <Company>Microsoft</Company>
  <LinksUpToDate>false</LinksUpToDate>
  <CharactersWithSpaces>12194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2020-03-18T16:45:00Z</dcterms:created>
  <dcterms:modified xsi:type="dcterms:W3CDTF">2020-03-18T16:45:00Z</dcterms:modified>
</cp:coreProperties>
</file>